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212" w:rsidRPr="00D53212" w:rsidRDefault="00D53212" w:rsidP="00D53212">
      <w:pPr>
        <w:pStyle w:val="NormalWeb"/>
        <w:jc w:val="center"/>
        <w:rPr>
          <w:b/>
        </w:rPr>
      </w:pPr>
      <w:r w:rsidRPr="00D53212">
        <w:rPr>
          <w:b/>
        </w:rPr>
        <w:t>T.C.</w:t>
      </w:r>
    </w:p>
    <w:p w:rsidR="00D53212" w:rsidRPr="00D53212" w:rsidRDefault="00D53212" w:rsidP="00D53212">
      <w:pPr>
        <w:pStyle w:val="NormalWeb"/>
        <w:jc w:val="center"/>
        <w:rPr>
          <w:b/>
        </w:rPr>
      </w:pPr>
      <w:r w:rsidRPr="00D53212">
        <w:rPr>
          <w:b/>
        </w:rPr>
        <w:t>TOROS ÜNİVERSİTESİ</w:t>
      </w:r>
    </w:p>
    <w:p w:rsidR="00D53212" w:rsidRPr="00D53212" w:rsidRDefault="00D53212" w:rsidP="00D53212">
      <w:pPr>
        <w:pStyle w:val="NormalWeb"/>
        <w:jc w:val="center"/>
        <w:rPr>
          <w:b/>
        </w:rPr>
      </w:pPr>
    </w:p>
    <w:p w:rsidR="00D53212" w:rsidRPr="00D53212" w:rsidRDefault="00D53212" w:rsidP="00D53212">
      <w:pPr>
        <w:pStyle w:val="NormalWeb"/>
      </w:pPr>
    </w:p>
    <w:p w:rsidR="00D53212" w:rsidRPr="00D53212" w:rsidRDefault="00D53212" w:rsidP="00D53212">
      <w:pPr>
        <w:pStyle w:val="NormalWeb"/>
        <w:rPr>
          <w:b/>
        </w:rPr>
      </w:pPr>
      <w:r w:rsidRPr="00D53212">
        <w:rPr>
          <w:noProof/>
        </w:rPr>
        <w:drawing>
          <wp:inline distT="0" distB="0" distL="0" distR="0" wp14:anchorId="5F4630AC" wp14:editId="22C62AB3">
            <wp:extent cx="1082040" cy="1082040"/>
            <wp:effectExtent l="0" t="0" r="3810" b="3810"/>
            <wp:docPr id="2" name="Resim 2" descr="C:\Users\itdep\Downloads\image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tdep\Downloads\images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r w:rsidRPr="00D53212">
        <w:rPr>
          <w:b/>
        </w:rPr>
        <w:t xml:space="preserve">     TOROS ÜNİVERSİTESİ BÖLÜM FAALİYET RAPORU</w:t>
      </w:r>
    </w:p>
    <w:p w:rsidR="00D53212" w:rsidRPr="00D53212" w:rsidRDefault="00D53212" w:rsidP="00D53212">
      <w:pPr>
        <w:pStyle w:val="NormalWeb"/>
        <w:rPr>
          <w:b/>
        </w:rPr>
      </w:pPr>
    </w:p>
    <w:p w:rsidR="00D53212" w:rsidRPr="00D53212" w:rsidRDefault="00D53212" w:rsidP="00D53212">
      <w:pPr>
        <w:pStyle w:val="NormalWeb"/>
        <w:rPr>
          <w:b/>
        </w:rPr>
      </w:pPr>
    </w:p>
    <w:p w:rsidR="00D53212" w:rsidRPr="00D53212" w:rsidRDefault="00D53212" w:rsidP="00D53212">
      <w:pPr>
        <w:pStyle w:val="NormalWeb"/>
        <w:rPr>
          <w:b/>
        </w:rPr>
      </w:pPr>
    </w:p>
    <w:p w:rsidR="00D53212" w:rsidRPr="00D53212" w:rsidRDefault="00D53212" w:rsidP="00D53212">
      <w:pPr>
        <w:pStyle w:val="NormalWeb"/>
        <w:rPr>
          <w:b/>
        </w:rPr>
      </w:pPr>
    </w:p>
    <w:p w:rsidR="00D53212" w:rsidRPr="00D53212" w:rsidRDefault="00D53212" w:rsidP="00D53212">
      <w:pPr>
        <w:pStyle w:val="NormalWeb"/>
        <w:rPr>
          <w:b/>
        </w:rPr>
      </w:pPr>
    </w:p>
    <w:p w:rsidR="00D53212" w:rsidRPr="00D53212" w:rsidRDefault="00D53212" w:rsidP="00D53212">
      <w:pPr>
        <w:pStyle w:val="NormalWeb"/>
        <w:rPr>
          <w:b/>
        </w:rPr>
      </w:pPr>
    </w:p>
    <w:p w:rsidR="00D53212" w:rsidRPr="00D53212" w:rsidRDefault="00D53212" w:rsidP="00D53212">
      <w:pPr>
        <w:pStyle w:val="Balk2"/>
        <w:ind w:left="457" w:right="470"/>
        <w:jc w:val="center"/>
      </w:pPr>
      <w:r w:rsidRPr="00D53212">
        <w:rPr>
          <w:color w:val="000000"/>
        </w:rPr>
        <w:t>[HEMŞİRELİK]</w:t>
      </w:r>
    </w:p>
    <w:p w:rsidR="00D53212" w:rsidRPr="00D53212" w:rsidRDefault="00D53212" w:rsidP="00D53212">
      <w:pPr>
        <w:spacing w:after="240"/>
        <w:rPr>
          <w:rFonts w:ascii="Times New Roman" w:hAnsi="Times New Roman" w:cs="Times New Roman"/>
        </w:rPr>
      </w:pPr>
      <w:r w:rsidRPr="00D53212">
        <w:rPr>
          <w:rFonts w:ascii="Times New Roman" w:hAnsi="Times New Roman" w:cs="Times New Roman"/>
        </w:rPr>
        <w:br/>
      </w:r>
      <w:r w:rsidRPr="00D53212">
        <w:rPr>
          <w:rFonts w:ascii="Times New Roman" w:hAnsi="Times New Roman" w:cs="Times New Roman"/>
        </w:rPr>
        <w:br/>
      </w:r>
      <w:r w:rsidRPr="00D53212">
        <w:rPr>
          <w:rFonts w:ascii="Times New Roman" w:hAnsi="Times New Roman" w:cs="Times New Roman"/>
        </w:rPr>
        <w:br/>
      </w:r>
      <w:r w:rsidRPr="00D53212">
        <w:rPr>
          <w:rFonts w:ascii="Times New Roman" w:hAnsi="Times New Roman" w:cs="Times New Roman"/>
        </w:rPr>
        <w:br/>
      </w:r>
      <w:r w:rsidRPr="00D53212">
        <w:rPr>
          <w:rFonts w:ascii="Times New Roman" w:hAnsi="Times New Roman" w:cs="Times New Roman"/>
        </w:rPr>
        <w:br/>
      </w:r>
      <w:r w:rsidRPr="00D53212">
        <w:rPr>
          <w:rFonts w:ascii="Times New Roman" w:hAnsi="Times New Roman" w:cs="Times New Roman"/>
        </w:rPr>
        <w:br/>
      </w:r>
      <w:r w:rsidRPr="00D53212">
        <w:rPr>
          <w:rFonts w:ascii="Times New Roman" w:hAnsi="Times New Roman" w:cs="Times New Roman"/>
        </w:rPr>
        <w:br/>
      </w:r>
    </w:p>
    <w:p w:rsidR="00D53212" w:rsidRPr="00D53212" w:rsidRDefault="00D53212" w:rsidP="00D53212">
      <w:pPr>
        <w:pStyle w:val="NormalWeb"/>
        <w:spacing w:before="185" w:beforeAutospacing="0" w:after="0" w:afterAutospacing="0"/>
        <w:ind w:left="452" w:right="470"/>
        <w:jc w:val="center"/>
      </w:pPr>
      <w:r w:rsidRPr="00D53212">
        <w:rPr>
          <w:b/>
          <w:bCs/>
          <w:color w:val="000000"/>
        </w:rPr>
        <w:t>[SAĞLIK BİLİMLERİ FAKÜLTESİ]</w:t>
      </w:r>
    </w:p>
    <w:p w:rsidR="00D53212" w:rsidRPr="00D53212" w:rsidRDefault="00D53212" w:rsidP="00D53212">
      <w:pPr>
        <w:rPr>
          <w:rFonts w:ascii="Times New Roman" w:hAnsi="Times New Roman" w:cs="Times New Roman"/>
        </w:rPr>
      </w:pPr>
    </w:p>
    <w:p w:rsidR="00D53212" w:rsidRPr="00D53212" w:rsidRDefault="00D53212" w:rsidP="00D53212">
      <w:pPr>
        <w:pStyle w:val="NormalWeb"/>
        <w:spacing w:before="231" w:beforeAutospacing="0" w:after="0" w:afterAutospacing="0"/>
        <w:ind w:left="454" w:right="470"/>
        <w:jc w:val="center"/>
      </w:pPr>
      <w:r w:rsidRPr="00D53212">
        <w:rPr>
          <w:b/>
          <w:bCs/>
          <w:color w:val="000000"/>
        </w:rPr>
        <w:t>[45 Evler Kampüsü]</w:t>
      </w:r>
    </w:p>
    <w:p w:rsidR="00D53212" w:rsidRPr="00D53212" w:rsidRDefault="00D53212" w:rsidP="00D53212">
      <w:pPr>
        <w:rPr>
          <w:rFonts w:ascii="Times New Roman" w:hAnsi="Times New Roman" w:cs="Times New Roman"/>
        </w:rPr>
      </w:pPr>
    </w:p>
    <w:p w:rsidR="00D53212" w:rsidRPr="00D53212" w:rsidRDefault="00D53212" w:rsidP="00D53212">
      <w:pPr>
        <w:pStyle w:val="NormalWeb"/>
        <w:spacing w:before="210" w:beforeAutospacing="0" w:after="0" w:afterAutospacing="0"/>
        <w:ind w:left="449" w:right="470"/>
        <w:jc w:val="center"/>
      </w:pPr>
      <w:r w:rsidRPr="00D53212">
        <w:rPr>
          <w:b/>
          <w:bCs/>
          <w:color w:val="000000"/>
        </w:rPr>
        <w:t>[2024]</w:t>
      </w:r>
    </w:p>
    <w:p w:rsidR="00D53212" w:rsidRDefault="00D53212" w:rsidP="00D53212">
      <w:pPr>
        <w:pStyle w:val="NormalWeb"/>
        <w:rPr>
          <w:rFonts w:asciiTheme="minorHAnsi" w:hAnsiTheme="minorHAnsi" w:cstheme="minorHAnsi"/>
        </w:rPr>
      </w:pPr>
    </w:p>
    <w:p w:rsidR="00D53212" w:rsidRDefault="00D53212" w:rsidP="00D53212">
      <w:pPr>
        <w:pStyle w:val="NormalWeb"/>
        <w:rPr>
          <w:rFonts w:asciiTheme="minorHAnsi" w:hAnsiTheme="minorHAnsi" w:cstheme="minorHAnsi"/>
        </w:rPr>
      </w:pPr>
    </w:p>
    <w:p w:rsidR="00D53212" w:rsidRDefault="00D53212" w:rsidP="00D53212">
      <w:pPr>
        <w:pStyle w:val="NormalWeb"/>
      </w:pPr>
    </w:p>
    <w:tbl>
      <w:tblPr>
        <w:tblStyle w:val="TabloKlavuzu"/>
        <w:tblW w:w="0" w:type="auto"/>
        <w:tblLook w:val="04A0" w:firstRow="1" w:lastRow="0" w:firstColumn="1" w:lastColumn="0" w:noHBand="0" w:noVBand="1"/>
      </w:tblPr>
      <w:tblGrid>
        <w:gridCol w:w="7508"/>
        <w:gridCol w:w="1554"/>
      </w:tblGrid>
      <w:tr w:rsidR="00D53212" w:rsidTr="00B303DE">
        <w:tc>
          <w:tcPr>
            <w:tcW w:w="7508" w:type="dxa"/>
          </w:tcPr>
          <w:p w:rsidR="00D53212" w:rsidRPr="00A140A7" w:rsidRDefault="00D53212" w:rsidP="00D53212">
            <w:pPr>
              <w:pStyle w:val="NormalWeb"/>
              <w:rPr>
                <w:b/>
              </w:rPr>
            </w:pPr>
            <w:r w:rsidRPr="00A140A7">
              <w:rPr>
                <w:b/>
              </w:rPr>
              <w:lastRenderedPageBreak/>
              <w:t>İÇİNDEKİLER</w:t>
            </w:r>
          </w:p>
        </w:tc>
        <w:tc>
          <w:tcPr>
            <w:tcW w:w="1554" w:type="dxa"/>
          </w:tcPr>
          <w:p w:rsidR="00D53212" w:rsidRPr="00A140A7" w:rsidRDefault="00B303DE" w:rsidP="00D53212">
            <w:pPr>
              <w:pStyle w:val="NormalWeb"/>
              <w:rPr>
                <w:b/>
              </w:rPr>
            </w:pPr>
            <w:r w:rsidRPr="00A140A7">
              <w:rPr>
                <w:b/>
              </w:rPr>
              <w:t>SAYFA NO</w:t>
            </w:r>
          </w:p>
        </w:tc>
      </w:tr>
      <w:tr w:rsidR="00D53212" w:rsidTr="00B303DE">
        <w:tc>
          <w:tcPr>
            <w:tcW w:w="7508" w:type="dxa"/>
          </w:tcPr>
          <w:p w:rsidR="00D53212" w:rsidRPr="00A140A7" w:rsidRDefault="00CB229E" w:rsidP="00D53212">
            <w:pPr>
              <w:pStyle w:val="NormalWeb"/>
              <w:rPr>
                <w:b/>
              </w:rPr>
            </w:pPr>
            <w:r>
              <w:rPr>
                <w:b/>
              </w:rPr>
              <w:t xml:space="preserve">BİRİM YÖNETİCİSİ </w:t>
            </w:r>
            <w:r w:rsidR="00B303DE" w:rsidRPr="00A140A7">
              <w:rPr>
                <w:b/>
              </w:rPr>
              <w:t>YÖNETİCİ</w:t>
            </w:r>
            <w:r>
              <w:rPr>
                <w:b/>
              </w:rPr>
              <w:t>Sİ</w:t>
            </w:r>
            <w:r w:rsidR="00B303DE" w:rsidRPr="00A140A7">
              <w:rPr>
                <w:b/>
              </w:rPr>
              <w:t xml:space="preserve"> SUNUŞU</w:t>
            </w:r>
          </w:p>
        </w:tc>
        <w:tc>
          <w:tcPr>
            <w:tcW w:w="1554" w:type="dxa"/>
          </w:tcPr>
          <w:p w:rsidR="00D53212" w:rsidRPr="00A140A7" w:rsidRDefault="00B31300" w:rsidP="00D53212">
            <w:pPr>
              <w:pStyle w:val="NormalWeb"/>
              <w:rPr>
                <w:b/>
              </w:rPr>
            </w:pPr>
            <w:r w:rsidRPr="00A140A7">
              <w:rPr>
                <w:b/>
              </w:rPr>
              <w:t>3</w:t>
            </w:r>
          </w:p>
        </w:tc>
      </w:tr>
      <w:tr w:rsidR="00D53212" w:rsidTr="00B303DE">
        <w:tc>
          <w:tcPr>
            <w:tcW w:w="7508" w:type="dxa"/>
          </w:tcPr>
          <w:p w:rsidR="00D53212" w:rsidRPr="007411EE" w:rsidRDefault="00B303DE" w:rsidP="00B303DE">
            <w:pPr>
              <w:pStyle w:val="NormalWeb"/>
              <w:rPr>
                <w:b/>
              </w:rPr>
            </w:pPr>
            <w:r w:rsidRPr="007411EE">
              <w:rPr>
                <w:b/>
              </w:rPr>
              <w:t>I-GENEL BİLGİLER</w:t>
            </w:r>
          </w:p>
        </w:tc>
        <w:tc>
          <w:tcPr>
            <w:tcW w:w="1554" w:type="dxa"/>
          </w:tcPr>
          <w:p w:rsidR="00D53212" w:rsidRPr="00A140A7" w:rsidRDefault="001057C8" w:rsidP="00D53212">
            <w:pPr>
              <w:pStyle w:val="NormalWeb"/>
              <w:rPr>
                <w:b/>
              </w:rPr>
            </w:pPr>
            <w:r w:rsidRPr="00A140A7">
              <w:rPr>
                <w:b/>
              </w:rPr>
              <w:t>4</w:t>
            </w:r>
          </w:p>
        </w:tc>
      </w:tr>
      <w:tr w:rsidR="00D53212" w:rsidTr="00B303DE">
        <w:tc>
          <w:tcPr>
            <w:tcW w:w="7508" w:type="dxa"/>
          </w:tcPr>
          <w:p w:rsidR="00D53212" w:rsidRPr="00A140A7" w:rsidRDefault="00B303DE" w:rsidP="00B303DE">
            <w:pPr>
              <w:pStyle w:val="NormalWeb"/>
            </w:pPr>
            <w:r w:rsidRPr="00A140A7">
              <w:t>A-Misyon ve Vizyon</w:t>
            </w:r>
          </w:p>
        </w:tc>
        <w:tc>
          <w:tcPr>
            <w:tcW w:w="1554" w:type="dxa"/>
          </w:tcPr>
          <w:p w:rsidR="00D53212" w:rsidRPr="00A140A7" w:rsidRDefault="00B31300" w:rsidP="00D53212">
            <w:pPr>
              <w:pStyle w:val="NormalWeb"/>
              <w:rPr>
                <w:b/>
              </w:rPr>
            </w:pPr>
            <w:r w:rsidRPr="00A140A7">
              <w:rPr>
                <w:b/>
              </w:rPr>
              <w:t>4</w:t>
            </w:r>
          </w:p>
        </w:tc>
      </w:tr>
      <w:tr w:rsidR="00D53212" w:rsidTr="00B303DE">
        <w:tc>
          <w:tcPr>
            <w:tcW w:w="7508" w:type="dxa"/>
          </w:tcPr>
          <w:p w:rsidR="00D53212" w:rsidRPr="00A140A7" w:rsidRDefault="00B303DE" w:rsidP="00D53212">
            <w:pPr>
              <w:pStyle w:val="NormalWeb"/>
            </w:pPr>
            <w:r w:rsidRPr="00A140A7">
              <w:t>B-Yetki, Görev ve Sorumluluklar</w:t>
            </w:r>
          </w:p>
        </w:tc>
        <w:tc>
          <w:tcPr>
            <w:tcW w:w="1554" w:type="dxa"/>
          </w:tcPr>
          <w:p w:rsidR="00D53212" w:rsidRPr="00A140A7" w:rsidRDefault="001057C8" w:rsidP="00D53212">
            <w:pPr>
              <w:pStyle w:val="NormalWeb"/>
              <w:rPr>
                <w:b/>
              </w:rPr>
            </w:pPr>
            <w:r w:rsidRPr="00A140A7">
              <w:rPr>
                <w:b/>
              </w:rPr>
              <w:t>4</w:t>
            </w:r>
          </w:p>
        </w:tc>
      </w:tr>
      <w:tr w:rsidR="00D53212" w:rsidTr="00B303DE">
        <w:tc>
          <w:tcPr>
            <w:tcW w:w="7508" w:type="dxa"/>
          </w:tcPr>
          <w:p w:rsidR="00D53212" w:rsidRPr="00A140A7" w:rsidRDefault="00B303DE" w:rsidP="00D53212">
            <w:pPr>
              <w:pStyle w:val="NormalWeb"/>
            </w:pPr>
            <w:r w:rsidRPr="00A140A7">
              <w:t>C-İdareye İlişkin Bilgiler</w:t>
            </w:r>
          </w:p>
        </w:tc>
        <w:tc>
          <w:tcPr>
            <w:tcW w:w="1554" w:type="dxa"/>
          </w:tcPr>
          <w:p w:rsidR="00D53212" w:rsidRPr="00A140A7" w:rsidRDefault="004C0C44" w:rsidP="00D53212">
            <w:pPr>
              <w:pStyle w:val="NormalWeb"/>
              <w:rPr>
                <w:b/>
              </w:rPr>
            </w:pPr>
            <w:r w:rsidRPr="00A140A7">
              <w:rPr>
                <w:b/>
              </w:rPr>
              <w:t>10</w:t>
            </w:r>
          </w:p>
        </w:tc>
      </w:tr>
      <w:tr w:rsidR="00D53212" w:rsidTr="00B303DE">
        <w:tc>
          <w:tcPr>
            <w:tcW w:w="7508" w:type="dxa"/>
          </w:tcPr>
          <w:p w:rsidR="00D53212" w:rsidRPr="00A140A7" w:rsidRDefault="00B27B37" w:rsidP="00B27B37">
            <w:pPr>
              <w:pStyle w:val="NormalWeb"/>
              <w:numPr>
                <w:ilvl w:val="0"/>
                <w:numId w:val="8"/>
              </w:numPr>
            </w:pPr>
            <w:r w:rsidRPr="00A140A7">
              <w:t>Fiziksel Yapı</w:t>
            </w:r>
          </w:p>
        </w:tc>
        <w:tc>
          <w:tcPr>
            <w:tcW w:w="1554" w:type="dxa"/>
          </w:tcPr>
          <w:p w:rsidR="00D53212" w:rsidRPr="00A140A7" w:rsidRDefault="00B27B37" w:rsidP="00D53212">
            <w:pPr>
              <w:pStyle w:val="NormalWeb"/>
              <w:rPr>
                <w:b/>
              </w:rPr>
            </w:pPr>
            <w:r w:rsidRPr="00A140A7">
              <w:rPr>
                <w:b/>
              </w:rPr>
              <w:t>10</w:t>
            </w:r>
          </w:p>
        </w:tc>
      </w:tr>
      <w:tr w:rsidR="00D53212" w:rsidTr="00B303DE">
        <w:tc>
          <w:tcPr>
            <w:tcW w:w="7508" w:type="dxa"/>
          </w:tcPr>
          <w:p w:rsidR="00D53212" w:rsidRPr="00A140A7" w:rsidRDefault="00B27B37" w:rsidP="00B27B37">
            <w:pPr>
              <w:pStyle w:val="NormalWeb"/>
              <w:numPr>
                <w:ilvl w:val="0"/>
                <w:numId w:val="8"/>
              </w:numPr>
            </w:pPr>
            <w:r w:rsidRPr="00A140A7">
              <w:t>Örgüt Yapısı</w:t>
            </w:r>
          </w:p>
        </w:tc>
        <w:tc>
          <w:tcPr>
            <w:tcW w:w="1554" w:type="dxa"/>
          </w:tcPr>
          <w:p w:rsidR="00D53212" w:rsidRPr="00A140A7" w:rsidRDefault="00B27B37" w:rsidP="00D53212">
            <w:pPr>
              <w:pStyle w:val="NormalWeb"/>
              <w:rPr>
                <w:b/>
              </w:rPr>
            </w:pPr>
            <w:r w:rsidRPr="00A140A7">
              <w:rPr>
                <w:b/>
              </w:rPr>
              <w:t>12</w:t>
            </w:r>
          </w:p>
        </w:tc>
      </w:tr>
      <w:tr w:rsidR="00B27B37" w:rsidTr="00B303DE">
        <w:tc>
          <w:tcPr>
            <w:tcW w:w="7508" w:type="dxa"/>
          </w:tcPr>
          <w:p w:rsidR="00B27B37" w:rsidRPr="00A140A7" w:rsidRDefault="00B27B37" w:rsidP="00B27B37">
            <w:pPr>
              <w:pStyle w:val="NormalWeb"/>
              <w:numPr>
                <w:ilvl w:val="0"/>
                <w:numId w:val="8"/>
              </w:numPr>
            </w:pPr>
            <w:r w:rsidRPr="00A140A7">
              <w:t>Bilgi ve Teknolojik Kaynaklar</w:t>
            </w:r>
          </w:p>
        </w:tc>
        <w:tc>
          <w:tcPr>
            <w:tcW w:w="1554" w:type="dxa"/>
          </w:tcPr>
          <w:p w:rsidR="00B27B37" w:rsidRPr="00A140A7" w:rsidRDefault="00B27B37" w:rsidP="00D53212">
            <w:pPr>
              <w:pStyle w:val="NormalWeb"/>
              <w:rPr>
                <w:b/>
              </w:rPr>
            </w:pPr>
            <w:r w:rsidRPr="00A140A7">
              <w:rPr>
                <w:b/>
              </w:rPr>
              <w:t>1</w:t>
            </w:r>
            <w:r w:rsidR="008C46E2" w:rsidRPr="00A140A7">
              <w:rPr>
                <w:b/>
              </w:rPr>
              <w:t>4</w:t>
            </w:r>
          </w:p>
        </w:tc>
      </w:tr>
      <w:tr w:rsidR="00A67EC6" w:rsidTr="00A67EC6">
        <w:trPr>
          <w:trHeight w:val="318"/>
        </w:trPr>
        <w:tc>
          <w:tcPr>
            <w:tcW w:w="7508" w:type="dxa"/>
          </w:tcPr>
          <w:p w:rsidR="00A67EC6" w:rsidRPr="00A140A7" w:rsidRDefault="00A67EC6" w:rsidP="00B27B37">
            <w:pPr>
              <w:pStyle w:val="NormalWeb"/>
              <w:numPr>
                <w:ilvl w:val="0"/>
                <w:numId w:val="8"/>
              </w:numPr>
            </w:pPr>
            <w:r w:rsidRPr="00A140A7">
              <w:t xml:space="preserve">İnsan Kaynakları </w:t>
            </w:r>
          </w:p>
        </w:tc>
        <w:tc>
          <w:tcPr>
            <w:tcW w:w="1554" w:type="dxa"/>
          </w:tcPr>
          <w:p w:rsidR="00A67EC6" w:rsidRPr="00A140A7" w:rsidRDefault="00A67EC6" w:rsidP="00D53212">
            <w:pPr>
              <w:pStyle w:val="NormalWeb"/>
              <w:rPr>
                <w:b/>
              </w:rPr>
            </w:pPr>
            <w:r w:rsidRPr="00A140A7">
              <w:rPr>
                <w:b/>
              </w:rPr>
              <w:t>15</w:t>
            </w:r>
          </w:p>
        </w:tc>
      </w:tr>
      <w:tr w:rsidR="00A67EC6" w:rsidTr="00A67EC6">
        <w:trPr>
          <w:trHeight w:val="318"/>
        </w:trPr>
        <w:tc>
          <w:tcPr>
            <w:tcW w:w="7508" w:type="dxa"/>
          </w:tcPr>
          <w:p w:rsidR="00A67EC6" w:rsidRPr="00A140A7" w:rsidRDefault="00A67EC6" w:rsidP="00B27B37">
            <w:pPr>
              <w:pStyle w:val="NormalWeb"/>
              <w:numPr>
                <w:ilvl w:val="0"/>
                <w:numId w:val="8"/>
              </w:numPr>
            </w:pPr>
            <w:r w:rsidRPr="00A140A7">
              <w:t>Sunulan Hizmetler</w:t>
            </w:r>
          </w:p>
        </w:tc>
        <w:tc>
          <w:tcPr>
            <w:tcW w:w="1554" w:type="dxa"/>
          </w:tcPr>
          <w:p w:rsidR="00A67EC6" w:rsidRPr="00A140A7" w:rsidRDefault="00A67EC6" w:rsidP="00D53212">
            <w:pPr>
              <w:pStyle w:val="NormalWeb"/>
              <w:rPr>
                <w:b/>
              </w:rPr>
            </w:pPr>
            <w:r w:rsidRPr="00A140A7">
              <w:rPr>
                <w:b/>
              </w:rPr>
              <w:t>1</w:t>
            </w:r>
            <w:r w:rsidR="008C46E2" w:rsidRPr="00A140A7">
              <w:rPr>
                <w:b/>
              </w:rPr>
              <w:t>6</w:t>
            </w:r>
          </w:p>
        </w:tc>
      </w:tr>
      <w:tr w:rsidR="007411EE" w:rsidTr="00A67EC6">
        <w:trPr>
          <w:trHeight w:val="318"/>
        </w:trPr>
        <w:tc>
          <w:tcPr>
            <w:tcW w:w="7508" w:type="dxa"/>
          </w:tcPr>
          <w:p w:rsidR="007411EE" w:rsidRPr="00A140A7" w:rsidRDefault="007411EE" w:rsidP="00B27B37">
            <w:pPr>
              <w:pStyle w:val="NormalWeb"/>
              <w:numPr>
                <w:ilvl w:val="0"/>
                <w:numId w:val="8"/>
              </w:numPr>
            </w:pPr>
            <w:r>
              <w:t>Yönetim ve İç Kontrol</w:t>
            </w:r>
          </w:p>
        </w:tc>
        <w:tc>
          <w:tcPr>
            <w:tcW w:w="1554" w:type="dxa"/>
          </w:tcPr>
          <w:p w:rsidR="007411EE" w:rsidRPr="00A140A7" w:rsidRDefault="007411EE" w:rsidP="00D53212">
            <w:pPr>
              <w:pStyle w:val="NormalWeb"/>
              <w:rPr>
                <w:b/>
              </w:rPr>
            </w:pPr>
            <w:r>
              <w:rPr>
                <w:b/>
              </w:rPr>
              <w:t>17</w:t>
            </w:r>
          </w:p>
        </w:tc>
      </w:tr>
      <w:tr w:rsidR="007411EE" w:rsidTr="00A67EC6">
        <w:trPr>
          <w:trHeight w:val="318"/>
        </w:trPr>
        <w:tc>
          <w:tcPr>
            <w:tcW w:w="7508" w:type="dxa"/>
          </w:tcPr>
          <w:p w:rsidR="007411EE" w:rsidRPr="007411EE" w:rsidRDefault="007411EE" w:rsidP="007411EE">
            <w:pPr>
              <w:pStyle w:val="NormalWeb"/>
              <w:rPr>
                <w:b/>
              </w:rPr>
            </w:pPr>
            <w:r w:rsidRPr="007411EE">
              <w:rPr>
                <w:b/>
              </w:rPr>
              <w:t>II-STRATEJİK A</w:t>
            </w:r>
            <w:r>
              <w:rPr>
                <w:b/>
              </w:rPr>
              <w:t>M</w:t>
            </w:r>
            <w:r w:rsidRPr="007411EE">
              <w:rPr>
                <w:b/>
              </w:rPr>
              <w:t>AÇ VE HEDEFLER</w:t>
            </w:r>
          </w:p>
        </w:tc>
        <w:tc>
          <w:tcPr>
            <w:tcW w:w="1554" w:type="dxa"/>
          </w:tcPr>
          <w:p w:rsidR="007411EE" w:rsidRDefault="007411EE" w:rsidP="00D53212">
            <w:pPr>
              <w:pStyle w:val="NormalWeb"/>
              <w:rPr>
                <w:b/>
              </w:rPr>
            </w:pPr>
            <w:r>
              <w:rPr>
                <w:b/>
              </w:rPr>
              <w:t>17</w:t>
            </w:r>
          </w:p>
        </w:tc>
      </w:tr>
      <w:tr w:rsidR="007411EE" w:rsidTr="00A67EC6">
        <w:trPr>
          <w:trHeight w:val="318"/>
        </w:trPr>
        <w:tc>
          <w:tcPr>
            <w:tcW w:w="7508" w:type="dxa"/>
          </w:tcPr>
          <w:p w:rsidR="007411EE" w:rsidRPr="007411EE" w:rsidRDefault="007411EE" w:rsidP="007411EE">
            <w:pPr>
              <w:pStyle w:val="NormalWeb"/>
            </w:pPr>
            <w:r w:rsidRPr="007411EE">
              <w:t xml:space="preserve">A. Birim Amaç ve Hedefleri </w:t>
            </w:r>
          </w:p>
        </w:tc>
        <w:tc>
          <w:tcPr>
            <w:tcW w:w="1554" w:type="dxa"/>
          </w:tcPr>
          <w:p w:rsidR="007411EE" w:rsidRDefault="007411EE" w:rsidP="00D53212">
            <w:pPr>
              <w:pStyle w:val="NormalWeb"/>
              <w:rPr>
                <w:b/>
              </w:rPr>
            </w:pPr>
            <w:r>
              <w:rPr>
                <w:b/>
              </w:rPr>
              <w:t>17</w:t>
            </w:r>
          </w:p>
        </w:tc>
      </w:tr>
      <w:tr w:rsidR="007411EE" w:rsidTr="00A67EC6">
        <w:trPr>
          <w:trHeight w:val="318"/>
        </w:trPr>
        <w:tc>
          <w:tcPr>
            <w:tcW w:w="7508" w:type="dxa"/>
          </w:tcPr>
          <w:p w:rsidR="007411EE" w:rsidRPr="007411EE" w:rsidRDefault="007411EE" w:rsidP="007411EE">
            <w:pPr>
              <w:pStyle w:val="NormalWeb"/>
            </w:pPr>
            <w:r>
              <w:t>B.Temel Politikalar ve Öncelikler</w:t>
            </w:r>
          </w:p>
        </w:tc>
        <w:tc>
          <w:tcPr>
            <w:tcW w:w="1554" w:type="dxa"/>
          </w:tcPr>
          <w:p w:rsidR="007411EE" w:rsidRDefault="007411EE" w:rsidP="00D53212">
            <w:pPr>
              <w:pStyle w:val="NormalWeb"/>
              <w:rPr>
                <w:b/>
              </w:rPr>
            </w:pPr>
            <w:r>
              <w:rPr>
                <w:b/>
              </w:rPr>
              <w:t>18</w:t>
            </w:r>
          </w:p>
        </w:tc>
      </w:tr>
      <w:tr w:rsidR="007411EE" w:rsidTr="00A67EC6">
        <w:trPr>
          <w:trHeight w:val="318"/>
        </w:trPr>
        <w:tc>
          <w:tcPr>
            <w:tcW w:w="7508" w:type="dxa"/>
          </w:tcPr>
          <w:p w:rsidR="007411EE" w:rsidRPr="007411EE" w:rsidRDefault="007411EE" w:rsidP="007411EE">
            <w:pPr>
              <w:pStyle w:val="NormalWeb"/>
              <w:rPr>
                <w:b/>
              </w:rPr>
            </w:pPr>
            <w:r w:rsidRPr="007411EE">
              <w:rPr>
                <w:b/>
              </w:rPr>
              <w:t>III.FAALİYETLERE İLİŞKİN BİLGİ VE DEĞERLENDİRMELER</w:t>
            </w:r>
          </w:p>
        </w:tc>
        <w:tc>
          <w:tcPr>
            <w:tcW w:w="1554" w:type="dxa"/>
          </w:tcPr>
          <w:p w:rsidR="007411EE" w:rsidRDefault="00BB40E5" w:rsidP="00D53212">
            <w:pPr>
              <w:pStyle w:val="NormalWeb"/>
              <w:rPr>
                <w:b/>
              </w:rPr>
            </w:pPr>
            <w:r>
              <w:rPr>
                <w:b/>
              </w:rPr>
              <w:t>18</w:t>
            </w:r>
          </w:p>
        </w:tc>
      </w:tr>
      <w:tr w:rsidR="00BB40E5" w:rsidTr="00A67EC6">
        <w:trPr>
          <w:trHeight w:val="318"/>
        </w:trPr>
        <w:tc>
          <w:tcPr>
            <w:tcW w:w="7508" w:type="dxa"/>
          </w:tcPr>
          <w:p w:rsidR="00BB40E5" w:rsidRPr="007411EE" w:rsidRDefault="00BB40E5" w:rsidP="007411EE">
            <w:pPr>
              <w:pStyle w:val="NormalWeb"/>
              <w:rPr>
                <w:b/>
              </w:rPr>
            </w:pPr>
            <w:r>
              <w:t>A- Mali Bilgiler</w:t>
            </w:r>
          </w:p>
        </w:tc>
        <w:tc>
          <w:tcPr>
            <w:tcW w:w="1554" w:type="dxa"/>
          </w:tcPr>
          <w:p w:rsidR="00BB40E5" w:rsidRDefault="00BB40E5" w:rsidP="00D53212">
            <w:pPr>
              <w:pStyle w:val="NormalWeb"/>
              <w:rPr>
                <w:b/>
              </w:rPr>
            </w:pPr>
            <w:r>
              <w:rPr>
                <w:b/>
              </w:rPr>
              <w:t>19</w:t>
            </w:r>
          </w:p>
        </w:tc>
      </w:tr>
      <w:tr w:rsidR="00BB40E5" w:rsidTr="00A67EC6">
        <w:trPr>
          <w:trHeight w:val="318"/>
        </w:trPr>
        <w:tc>
          <w:tcPr>
            <w:tcW w:w="7508" w:type="dxa"/>
          </w:tcPr>
          <w:p w:rsidR="00BB40E5" w:rsidRDefault="00BB40E5" w:rsidP="007411EE">
            <w:pPr>
              <w:pStyle w:val="NormalWeb"/>
            </w:pPr>
            <w:r>
              <w:t>B- Performans Bilgileri</w:t>
            </w:r>
          </w:p>
        </w:tc>
        <w:tc>
          <w:tcPr>
            <w:tcW w:w="1554" w:type="dxa"/>
          </w:tcPr>
          <w:p w:rsidR="00BB40E5" w:rsidRDefault="00BB40E5" w:rsidP="00D53212">
            <w:pPr>
              <w:pStyle w:val="NormalWeb"/>
              <w:rPr>
                <w:b/>
              </w:rPr>
            </w:pPr>
            <w:r>
              <w:rPr>
                <w:b/>
              </w:rPr>
              <w:t>19</w:t>
            </w:r>
          </w:p>
        </w:tc>
      </w:tr>
      <w:tr w:rsidR="00BB40E5" w:rsidTr="00A67EC6">
        <w:trPr>
          <w:trHeight w:val="318"/>
        </w:trPr>
        <w:tc>
          <w:tcPr>
            <w:tcW w:w="7508" w:type="dxa"/>
          </w:tcPr>
          <w:p w:rsidR="00BB40E5" w:rsidRDefault="00BB40E5" w:rsidP="007411EE">
            <w:pPr>
              <w:pStyle w:val="NormalWeb"/>
            </w:pPr>
            <w:r>
              <w:t>1- Faaliyet ve Proje Bilgileri</w:t>
            </w:r>
          </w:p>
        </w:tc>
        <w:tc>
          <w:tcPr>
            <w:tcW w:w="1554" w:type="dxa"/>
          </w:tcPr>
          <w:p w:rsidR="00BB40E5" w:rsidRDefault="00BB40E5" w:rsidP="00D53212">
            <w:pPr>
              <w:pStyle w:val="NormalWeb"/>
              <w:rPr>
                <w:b/>
              </w:rPr>
            </w:pPr>
            <w:r>
              <w:rPr>
                <w:b/>
              </w:rPr>
              <w:t>19</w:t>
            </w:r>
          </w:p>
        </w:tc>
      </w:tr>
      <w:tr w:rsidR="00BB40E5" w:rsidTr="00A67EC6">
        <w:trPr>
          <w:trHeight w:val="318"/>
        </w:trPr>
        <w:tc>
          <w:tcPr>
            <w:tcW w:w="7508" w:type="dxa"/>
          </w:tcPr>
          <w:p w:rsidR="00BB40E5" w:rsidRPr="003A37F4" w:rsidRDefault="003A37F4" w:rsidP="007411EE">
            <w:pPr>
              <w:pStyle w:val="NormalWeb"/>
              <w:rPr>
                <w:b/>
              </w:rPr>
            </w:pPr>
            <w:r w:rsidRPr="003A37F4">
              <w:rPr>
                <w:b/>
              </w:rPr>
              <w:t>I</w:t>
            </w:r>
            <w:r w:rsidR="00BB40E5" w:rsidRPr="003A37F4">
              <w:rPr>
                <w:b/>
              </w:rPr>
              <w:t>V-KURUMSAL KABİLİYET VE KAPASİTENİN DEĞERLENDİRİLMESİ</w:t>
            </w:r>
          </w:p>
        </w:tc>
        <w:tc>
          <w:tcPr>
            <w:tcW w:w="1554" w:type="dxa"/>
          </w:tcPr>
          <w:p w:rsidR="00BB40E5" w:rsidRDefault="003A37F4" w:rsidP="00D53212">
            <w:pPr>
              <w:pStyle w:val="NormalWeb"/>
              <w:rPr>
                <w:b/>
              </w:rPr>
            </w:pPr>
            <w:r>
              <w:rPr>
                <w:b/>
              </w:rPr>
              <w:t>21</w:t>
            </w:r>
          </w:p>
        </w:tc>
      </w:tr>
      <w:tr w:rsidR="00BB40E5" w:rsidTr="00A67EC6">
        <w:trPr>
          <w:trHeight w:val="318"/>
        </w:trPr>
        <w:tc>
          <w:tcPr>
            <w:tcW w:w="7508" w:type="dxa"/>
          </w:tcPr>
          <w:p w:rsidR="00BB40E5" w:rsidRPr="003A37F4" w:rsidRDefault="003A37F4" w:rsidP="007411EE">
            <w:pPr>
              <w:pStyle w:val="NormalWeb"/>
              <w:rPr>
                <w:b/>
              </w:rPr>
            </w:pPr>
            <w:r w:rsidRPr="003A37F4">
              <w:rPr>
                <w:b/>
              </w:rPr>
              <w:t>V-ÖNERİLER VE TEDBİRLER</w:t>
            </w:r>
          </w:p>
        </w:tc>
        <w:tc>
          <w:tcPr>
            <w:tcW w:w="1554" w:type="dxa"/>
          </w:tcPr>
          <w:p w:rsidR="00BB40E5" w:rsidRDefault="003A37F4" w:rsidP="00D53212">
            <w:pPr>
              <w:pStyle w:val="NormalWeb"/>
              <w:rPr>
                <w:b/>
              </w:rPr>
            </w:pPr>
            <w:r>
              <w:rPr>
                <w:b/>
              </w:rPr>
              <w:t>22</w:t>
            </w:r>
          </w:p>
        </w:tc>
      </w:tr>
    </w:tbl>
    <w:p w:rsidR="00D53212" w:rsidRDefault="00D53212" w:rsidP="00D53212">
      <w:pPr>
        <w:pStyle w:val="NormalWeb"/>
        <w:rPr>
          <w:rFonts w:asciiTheme="minorHAnsi" w:hAnsiTheme="minorHAnsi" w:cstheme="minorHAnsi"/>
        </w:rPr>
      </w:pPr>
    </w:p>
    <w:p w:rsidR="00D53212" w:rsidRDefault="00D53212" w:rsidP="00D53212">
      <w:pPr>
        <w:pStyle w:val="NormalWeb"/>
        <w:rPr>
          <w:rFonts w:asciiTheme="minorHAnsi" w:hAnsiTheme="minorHAnsi" w:cstheme="minorHAnsi"/>
        </w:rPr>
      </w:pPr>
    </w:p>
    <w:p w:rsidR="00B303DE" w:rsidRDefault="00B303DE" w:rsidP="00D53212">
      <w:pPr>
        <w:pStyle w:val="NormalWeb"/>
        <w:rPr>
          <w:rFonts w:asciiTheme="minorHAnsi" w:hAnsiTheme="minorHAnsi" w:cstheme="minorHAnsi"/>
        </w:rPr>
      </w:pPr>
    </w:p>
    <w:p w:rsidR="00B303DE" w:rsidRDefault="00B303DE" w:rsidP="00D53212">
      <w:pPr>
        <w:pStyle w:val="NormalWeb"/>
        <w:rPr>
          <w:rFonts w:asciiTheme="minorHAnsi" w:hAnsiTheme="minorHAnsi" w:cstheme="minorHAnsi"/>
        </w:rPr>
      </w:pPr>
    </w:p>
    <w:p w:rsidR="00B303DE" w:rsidRDefault="00B303DE" w:rsidP="00D53212">
      <w:pPr>
        <w:pStyle w:val="NormalWeb"/>
        <w:rPr>
          <w:rFonts w:asciiTheme="minorHAnsi" w:hAnsiTheme="minorHAnsi" w:cstheme="minorHAnsi"/>
        </w:rPr>
      </w:pPr>
    </w:p>
    <w:p w:rsidR="00B303DE" w:rsidRDefault="00B303DE" w:rsidP="00D53212">
      <w:pPr>
        <w:pStyle w:val="NormalWeb"/>
        <w:rPr>
          <w:rFonts w:asciiTheme="minorHAnsi" w:hAnsiTheme="minorHAnsi" w:cstheme="minorHAnsi"/>
        </w:rPr>
      </w:pPr>
    </w:p>
    <w:p w:rsidR="00B303DE" w:rsidRDefault="00B303DE" w:rsidP="00D53212">
      <w:pPr>
        <w:pStyle w:val="NormalWeb"/>
        <w:rPr>
          <w:rFonts w:asciiTheme="minorHAnsi" w:hAnsiTheme="minorHAnsi" w:cstheme="minorHAnsi"/>
        </w:rPr>
      </w:pPr>
    </w:p>
    <w:p w:rsidR="00B303DE" w:rsidRDefault="00B303DE" w:rsidP="00D53212">
      <w:pPr>
        <w:pStyle w:val="NormalWeb"/>
        <w:rPr>
          <w:rFonts w:asciiTheme="minorHAnsi" w:hAnsiTheme="minorHAnsi" w:cstheme="minorHAnsi"/>
        </w:rPr>
      </w:pPr>
    </w:p>
    <w:p w:rsidR="00B303DE" w:rsidRDefault="00B303DE" w:rsidP="00D53212">
      <w:pPr>
        <w:pStyle w:val="NormalWeb"/>
        <w:rPr>
          <w:rFonts w:asciiTheme="minorHAnsi" w:hAnsiTheme="minorHAnsi" w:cstheme="minorHAnsi"/>
        </w:rPr>
      </w:pPr>
    </w:p>
    <w:p w:rsidR="00B303DE" w:rsidRDefault="00CB229E" w:rsidP="00D53212">
      <w:pPr>
        <w:pStyle w:val="NormalWeb"/>
        <w:rPr>
          <w:b/>
        </w:rPr>
      </w:pPr>
      <w:r>
        <w:rPr>
          <w:b/>
        </w:rPr>
        <w:lastRenderedPageBreak/>
        <w:t xml:space="preserve">BİRİM YÖNETİCİSİ </w:t>
      </w:r>
      <w:r w:rsidR="00B303DE" w:rsidRPr="00B303DE">
        <w:rPr>
          <w:b/>
        </w:rPr>
        <w:t>SUNUŞU</w:t>
      </w:r>
    </w:p>
    <w:p w:rsidR="00B303DE" w:rsidRPr="00B303DE" w:rsidRDefault="00B303DE" w:rsidP="00B303DE">
      <w:pPr>
        <w:spacing w:after="0" w:line="240" w:lineRule="auto"/>
        <w:ind w:left="566" w:right="319"/>
        <w:jc w:val="both"/>
        <w:rPr>
          <w:rFonts w:ascii="Times New Roman" w:eastAsia="Times New Roman" w:hAnsi="Times New Roman" w:cs="Times New Roman"/>
          <w:sz w:val="24"/>
          <w:szCs w:val="24"/>
          <w:lang w:eastAsia="tr-TR"/>
        </w:rPr>
      </w:pPr>
      <w:r w:rsidRPr="00B303DE">
        <w:rPr>
          <w:rFonts w:ascii="Times New Roman" w:eastAsia="Times New Roman" w:hAnsi="Times New Roman" w:cs="Times New Roman"/>
          <w:color w:val="000000"/>
          <w:sz w:val="24"/>
          <w:szCs w:val="24"/>
          <w:lang w:eastAsia="tr-TR"/>
        </w:rPr>
        <w:t>Sağlık Bilimleri Yüksekokulu bünyesinde 2014-2015 Eğitim-Öğretim yılında Sağlık Kurumları Yönetimi Bölümüne ilk kez öğrenci alınmış, 2015 yılında bölümünü adı Sağlık Yönetimi olarak değiştirilmiş ve 2015-2016 Eğitim-Öğretim yılında bölüm bu adla ilk kez öğrenci almıştır.  2015-2016 Eğitim-Öğretim yılında Hemşirelik ve Sağlık Hizmetleri Bölümüne ilk kez öğrenci alarak eğitim-öğretime başlamıştır. Toros Üniversitesi 45 Evler Kampüsünde yer alan Fakültemiz, ilk mezunlarını 2017-2018 eğitim-öğretim yılında vermiştir.</w:t>
      </w:r>
    </w:p>
    <w:p w:rsidR="00B303DE" w:rsidRPr="00B303DE" w:rsidRDefault="00B303DE" w:rsidP="00B303DE">
      <w:pPr>
        <w:spacing w:after="0" w:line="240" w:lineRule="auto"/>
        <w:rPr>
          <w:rFonts w:ascii="Times New Roman" w:eastAsia="Times New Roman" w:hAnsi="Times New Roman" w:cs="Times New Roman"/>
          <w:sz w:val="24"/>
          <w:szCs w:val="24"/>
          <w:lang w:eastAsia="tr-TR"/>
        </w:rPr>
      </w:pPr>
    </w:p>
    <w:p w:rsidR="00B303DE" w:rsidRDefault="00B303DE" w:rsidP="00B303DE">
      <w:pPr>
        <w:spacing w:after="0" w:line="240" w:lineRule="auto"/>
        <w:ind w:left="566" w:right="319"/>
        <w:jc w:val="both"/>
        <w:rPr>
          <w:rFonts w:ascii="Times New Roman" w:hAnsi="Times New Roman" w:cs="Times New Roman"/>
          <w:sz w:val="24"/>
          <w:szCs w:val="24"/>
        </w:rPr>
      </w:pPr>
      <w:r w:rsidRPr="00B303DE">
        <w:rPr>
          <w:rFonts w:ascii="Times New Roman" w:eastAsia="Times New Roman" w:hAnsi="Times New Roman" w:cs="Times New Roman"/>
          <w:color w:val="000000"/>
          <w:sz w:val="24"/>
          <w:szCs w:val="24"/>
          <w:lang w:eastAsia="tr-TR"/>
        </w:rPr>
        <w:t>Hemşirelik  Bölümünün misyonu “Hemşirelik mesleğinin gerektirdiği profesyonel görevleri yerine getirebilen, bağımsız karar verebilen, yasal sorumluluklarını bilen ve sahip çıkan, takım çalışmasını karşılıklı sevgi, saygı ve mükemmeliyet çerçevesinde yürütebilen, birey, aile ve toplumun değerlerine, etik ilkelere ve hasta haklarına saygılı, araştırmacı, güvenilir, girişimci, eleştirel düşünebilen, aktif, sorgulayıcı, kendine güvenen, ülkemizin ve üniversitemizin adını ulusal ve uluslararası platformda duyurabilecek uygulayıcı, eğitimci, yönetici ve lider bireyler yetiştirmektir.” olarak belirlenmiştir.</w:t>
      </w:r>
      <w:r>
        <w:rPr>
          <w:rFonts w:ascii="Times New Roman" w:eastAsia="Times New Roman" w:hAnsi="Times New Roman" w:cs="Times New Roman"/>
          <w:color w:val="000000"/>
          <w:sz w:val="24"/>
          <w:szCs w:val="24"/>
          <w:lang w:eastAsia="tr-TR"/>
        </w:rPr>
        <w:t xml:space="preserve"> </w:t>
      </w:r>
      <w:r w:rsidRPr="00B303DE">
        <w:rPr>
          <w:rFonts w:ascii="Times New Roman" w:hAnsi="Times New Roman" w:cs="Times New Roman"/>
          <w:sz w:val="24"/>
          <w:szCs w:val="24"/>
        </w:rPr>
        <w:t xml:space="preserve">Öğrencilerimiz, mesleğimizi en iyi şekilde icra etmeyi öğrenebilmek için 4 yıllık eğitim ve öğrenim yaşantılarında hemşirelik mesleğine ilişkin teorik ve </w:t>
      </w:r>
      <w:r>
        <w:rPr>
          <w:rFonts w:ascii="Times New Roman" w:hAnsi="Times New Roman" w:cs="Times New Roman"/>
          <w:sz w:val="24"/>
          <w:szCs w:val="24"/>
        </w:rPr>
        <w:t xml:space="preserve">uygulamalı dersler alarak, </w:t>
      </w:r>
      <w:r w:rsidRPr="00B303DE">
        <w:rPr>
          <w:rFonts w:ascii="Times New Roman" w:hAnsi="Times New Roman" w:cs="Times New Roman"/>
          <w:sz w:val="24"/>
          <w:szCs w:val="24"/>
        </w:rPr>
        <w:t>hastanelerde, ana çocuk sağlığı v</w:t>
      </w:r>
      <w:r>
        <w:rPr>
          <w:rFonts w:ascii="Times New Roman" w:hAnsi="Times New Roman" w:cs="Times New Roman"/>
          <w:sz w:val="24"/>
          <w:szCs w:val="24"/>
        </w:rPr>
        <w:t xml:space="preserve">e toplum sağlığı merkezlerinde </w:t>
      </w:r>
      <w:r w:rsidRPr="00B303DE">
        <w:rPr>
          <w:rFonts w:ascii="Times New Roman" w:hAnsi="Times New Roman" w:cs="Times New Roman"/>
          <w:sz w:val="24"/>
          <w:szCs w:val="24"/>
        </w:rPr>
        <w:t>klinik/saha uygulamaları yapmaktadır. Ayrıca öğrencilerimiz sekizinci yarıyılda, mesleki uyumu kolaylaştırmak, mesleki kimliği daha da gelişmek amacıyla intörn olarak uygulama yapmaktadır.</w:t>
      </w:r>
    </w:p>
    <w:p w:rsidR="004C1B5D" w:rsidRDefault="004C1B5D" w:rsidP="00B303DE">
      <w:pPr>
        <w:spacing w:after="0" w:line="240" w:lineRule="auto"/>
        <w:ind w:left="566" w:right="319"/>
        <w:jc w:val="both"/>
        <w:rPr>
          <w:rFonts w:ascii="Times New Roman" w:hAnsi="Times New Roman" w:cs="Times New Roman"/>
          <w:sz w:val="24"/>
          <w:szCs w:val="24"/>
        </w:rPr>
      </w:pPr>
    </w:p>
    <w:p w:rsidR="00B303DE" w:rsidRDefault="00B303DE" w:rsidP="00B303DE">
      <w:pPr>
        <w:spacing w:after="0" w:line="240" w:lineRule="auto"/>
        <w:ind w:left="566" w:right="319"/>
        <w:jc w:val="both"/>
        <w:rPr>
          <w:rFonts w:ascii="Times New Roman" w:hAnsi="Times New Roman" w:cs="Times New Roman"/>
          <w:sz w:val="24"/>
          <w:szCs w:val="24"/>
        </w:rPr>
      </w:pPr>
      <w:r>
        <w:rPr>
          <w:rFonts w:ascii="Times New Roman" w:hAnsi="Times New Roman" w:cs="Times New Roman"/>
          <w:sz w:val="24"/>
          <w:szCs w:val="24"/>
        </w:rPr>
        <w:t xml:space="preserve">Bölümümüz, </w:t>
      </w:r>
      <w:r w:rsidRPr="00B303DE">
        <w:rPr>
          <w:rFonts w:ascii="Times New Roman" w:hAnsi="Times New Roman" w:cs="Times New Roman"/>
          <w:sz w:val="24"/>
          <w:szCs w:val="24"/>
        </w:rPr>
        <w:t>Bologna Süreci, kalite çalışmaları</w:t>
      </w:r>
      <w:r>
        <w:rPr>
          <w:rFonts w:ascii="Times New Roman" w:hAnsi="Times New Roman" w:cs="Times New Roman"/>
          <w:sz w:val="24"/>
          <w:szCs w:val="24"/>
        </w:rPr>
        <w:t xml:space="preserve"> doğrultusunda eğitim, öğretim ve araştırma faaliyetlerini güncelleştirmeye devam etmektedir. </w:t>
      </w:r>
      <w:r w:rsidR="004C1B5D">
        <w:rPr>
          <w:rFonts w:ascii="Times New Roman" w:hAnsi="Times New Roman" w:cs="Times New Roman"/>
          <w:sz w:val="24"/>
          <w:szCs w:val="24"/>
        </w:rPr>
        <w:t xml:space="preserve">Hemşireliği, yenilikçi bir vizyonla, bakımı kuram temelli ve kanıta dayalı olarak sunmanın gayret ve çabası içindeyiz. Hemşirelik Bölümü olarak 2023-2024 Eğitim-Öğretim yılında gerçekleştirdiğimiz faaliyetler, gelecekteki hedeflerimize ulaşmamıza ve başarılarımızın güçlenmesine aracı olacaktır. </w:t>
      </w:r>
    </w:p>
    <w:p w:rsidR="004754DF" w:rsidRPr="004754DF" w:rsidRDefault="004754DF" w:rsidP="004754DF">
      <w:pPr>
        <w:spacing w:after="0" w:line="240" w:lineRule="auto"/>
        <w:ind w:left="566" w:right="319"/>
        <w:jc w:val="both"/>
        <w:rPr>
          <w:rFonts w:ascii="Times New Roman" w:eastAsia="Times New Roman" w:hAnsi="Times New Roman" w:cs="Times New Roman"/>
          <w:sz w:val="24"/>
          <w:szCs w:val="24"/>
          <w:lang w:eastAsia="tr-TR"/>
        </w:rPr>
      </w:pPr>
      <w:r>
        <w:rPr>
          <w:rFonts w:ascii="Times New Roman" w:eastAsia="Times New Roman" w:hAnsi="Times New Roman" w:cs="Times New Roman"/>
          <w:color w:val="000000"/>
          <w:sz w:val="24"/>
          <w:szCs w:val="24"/>
          <w:lang w:eastAsia="tr-TR"/>
        </w:rPr>
        <w:t xml:space="preserve">Birim Faaliyet </w:t>
      </w:r>
      <w:r w:rsidRPr="004754DF">
        <w:rPr>
          <w:rFonts w:ascii="Times New Roman" w:eastAsia="Times New Roman" w:hAnsi="Times New Roman" w:cs="Times New Roman"/>
          <w:color w:val="000000"/>
          <w:sz w:val="24"/>
          <w:szCs w:val="24"/>
          <w:lang w:eastAsia="tr-TR"/>
        </w:rPr>
        <w:t>Raporunun hazırlanmasında katkı sağlayan ve başarıyla uygulanmasında da destek olacaklarını düşündüğümüz akademik personelimize, öğrencilerimize ve diğer paydaşlarımıza teşekkürlerimi sunarım.</w:t>
      </w:r>
    </w:p>
    <w:p w:rsidR="004754DF" w:rsidRDefault="004754DF" w:rsidP="00B303DE">
      <w:pPr>
        <w:spacing w:after="0" w:line="240" w:lineRule="auto"/>
        <w:ind w:left="566" w:right="319"/>
        <w:jc w:val="both"/>
        <w:rPr>
          <w:rFonts w:ascii="Times New Roman" w:hAnsi="Times New Roman" w:cs="Times New Roman"/>
          <w:sz w:val="24"/>
          <w:szCs w:val="24"/>
        </w:rPr>
      </w:pPr>
    </w:p>
    <w:p w:rsidR="00B303DE" w:rsidRDefault="00B303DE" w:rsidP="00D53212">
      <w:pPr>
        <w:pStyle w:val="NormalWeb"/>
        <w:rPr>
          <w:b/>
        </w:rPr>
      </w:pPr>
    </w:p>
    <w:p w:rsidR="004C1B5D" w:rsidRDefault="004C1B5D" w:rsidP="00D53212">
      <w:pPr>
        <w:pStyle w:val="NormalWeb"/>
        <w:rPr>
          <w:b/>
        </w:rPr>
      </w:pPr>
      <w:r>
        <w:rPr>
          <w:b/>
        </w:rPr>
        <w:t xml:space="preserve">                                    </w:t>
      </w:r>
    </w:p>
    <w:p w:rsidR="004C1B5D" w:rsidRDefault="004C1B5D" w:rsidP="00D53212">
      <w:pPr>
        <w:pStyle w:val="NormalWeb"/>
        <w:rPr>
          <w:b/>
        </w:rPr>
      </w:pPr>
    </w:p>
    <w:p w:rsidR="004C1B5D" w:rsidRDefault="004C1B5D" w:rsidP="00D53212">
      <w:pPr>
        <w:pStyle w:val="NormalWeb"/>
        <w:rPr>
          <w:b/>
        </w:rPr>
      </w:pPr>
    </w:p>
    <w:p w:rsidR="004C1B5D" w:rsidRDefault="004C1B5D" w:rsidP="004754DF">
      <w:pPr>
        <w:pStyle w:val="NormalWeb"/>
        <w:ind w:left="3544" w:hanging="3544"/>
        <w:rPr>
          <w:b/>
        </w:rPr>
      </w:pPr>
      <w:r>
        <w:rPr>
          <w:b/>
        </w:rPr>
        <w:t xml:space="preserve">                                               </w:t>
      </w:r>
      <w:r w:rsidR="004754DF">
        <w:rPr>
          <w:b/>
        </w:rPr>
        <w:t xml:space="preserve">     </w:t>
      </w:r>
      <w:r w:rsidR="002B025F">
        <w:rPr>
          <w:b/>
        </w:rPr>
        <w:t xml:space="preserve">                          </w:t>
      </w:r>
      <w:r>
        <w:rPr>
          <w:b/>
        </w:rPr>
        <w:t>PROF. DR. FÜGEN ÖZCANARSLAN</w:t>
      </w:r>
    </w:p>
    <w:p w:rsidR="004C1B5D" w:rsidRDefault="004754DF" w:rsidP="004754DF">
      <w:pPr>
        <w:pStyle w:val="NormalWeb"/>
        <w:ind w:left="4676" w:hanging="3260"/>
        <w:rPr>
          <w:b/>
        </w:rPr>
      </w:pPr>
      <w:r>
        <w:rPr>
          <w:b/>
        </w:rPr>
        <w:t xml:space="preserve">                      </w:t>
      </w:r>
      <w:r w:rsidR="00CB229E">
        <w:rPr>
          <w:b/>
        </w:rPr>
        <w:t xml:space="preserve">                                                           DEKAN</w:t>
      </w:r>
    </w:p>
    <w:p w:rsidR="00B303DE" w:rsidRDefault="00B303DE" w:rsidP="00C17829">
      <w:pPr>
        <w:pStyle w:val="NormalWeb"/>
        <w:rPr>
          <w:b/>
        </w:rPr>
      </w:pPr>
    </w:p>
    <w:p w:rsidR="004754DF" w:rsidRDefault="004754DF" w:rsidP="00C17829">
      <w:pPr>
        <w:pStyle w:val="NormalWeb"/>
        <w:rPr>
          <w:b/>
        </w:rPr>
      </w:pPr>
    </w:p>
    <w:p w:rsidR="004754DF" w:rsidRDefault="004754DF" w:rsidP="00C17829">
      <w:pPr>
        <w:pStyle w:val="NormalWeb"/>
        <w:rPr>
          <w:b/>
        </w:rPr>
      </w:pPr>
      <w:r>
        <w:rPr>
          <w:b/>
        </w:rPr>
        <w:lastRenderedPageBreak/>
        <w:t>I-GENEL BİLGİLER</w:t>
      </w:r>
    </w:p>
    <w:p w:rsidR="004754DF" w:rsidRDefault="004754DF" w:rsidP="00C17829">
      <w:pPr>
        <w:pStyle w:val="NormalWeb"/>
        <w:rPr>
          <w:b/>
        </w:rPr>
      </w:pPr>
      <w:r>
        <w:rPr>
          <w:b/>
        </w:rPr>
        <w:t>A. Misyon ve Vizyon</w:t>
      </w:r>
    </w:p>
    <w:p w:rsidR="00B31300" w:rsidRPr="00B31300" w:rsidRDefault="00B31300" w:rsidP="00C17829">
      <w:pPr>
        <w:pStyle w:val="NormalWeb"/>
      </w:pPr>
      <w:r w:rsidRPr="00B31300">
        <w:t>Hemşirelik birey, aile ve toplumun</w:t>
      </w:r>
      <w:r>
        <w:t xml:space="preserve"> sağlının korunmasında, hastalıkların tedavisinde bütüncül, kanıta dayalı, araştırma temelli bakım vermeyi sağlayan bir meslektir. </w:t>
      </w:r>
    </w:p>
    <w:p w:rsidR="00B31300" w:rsidRPr="00B31300" w:rsidRDefault="00B31300" w:rsidP="00C17829">
      <w:pPr>
        <w:pStyle w:val="NormalWeb"/>
        <w:rPr>
          <w:b/>
        </w:rPr>
      </w:pPr>
      <w:r w:rsidRPr="00B31300">
        <w:rPr>
          <w:b/>
        </w:rPr>
        <w:t>MİSYON</w:t>
      </w:r>
    </w:p>
    <w:p w:rsidR="00B31300" w:rsidRPr="00B31300" w:rsidRDefault="00B31300" w:rsidP="00C17829">
      <w:pPr>
        <w:pStyle w:val="NormalWeb"/>
        <w:rPr>
          <w:color w:val="000000"/>
          <w:shd w:val="clear" w:color="auto" w:fill="FFFFFF"/>
        </w:rPr>
      </w:pPr>
      <w:r w:rsidRPr="00B31300">
        <w:rPr>
          <w:color w:val="000000"/>
          <w:shd w:val="clear" w:color="auto" w:fill="FFFFFF"/>
        </w:rPr>
        <w:t>Hemşirelik mesleğinin gerektirdiği profesyonel görevleri yerine getirebilen, bağımsız karar verebilen, yasal sorumluluklarını bilen ve sahip çıkan, takım çalışmasını karşılıklı sevgi, saygı ve mükemmeliyet çerçevesinde yürütebilen, birey, aile ve toplumun değerlerine, etik ilkelere ve hasta haklarına saygılı, araştırmacı, güvenilir, girişimci, eleştirel düşünebilen, aktif, sorgulayıcı, kendine güvenen, ülkemizin ve üniversitemizin adını ulusal ve uluslararası platformda duyurabilecek uygulayıcı, eğitimci, yönetici ve lider bireyler yetiştirmektir.</w:t>
      </w:r>
    </w:p>
    <w:p w:rsidR="00B31300" w:rsidRPr="00B31300" w:rsidRDefault="00B31300" w:rsidP="00C17829">
      <w:pPr>
        <w:pStyle w:val="NormalWeb"/>
        <w:rPr>
          <w:b/>
          <w:color w:val="000000"/>
          <w:shd w:val="clear" w:color="auto" w:fill="FFFFFF"/>
        </w:rPr>
      </w:pPr>
      <w:r w:rsidRPr="00B31300">
        <w:rPr>
          <w:b/>
          <w:color w:val="000000"/>
          <w:shd w:val="clear" w:color="auto" w:fill="FFFFFF"/>
        </w:rPr>
        <w:t>VİZYON</w:t>
      </w:r>
    </w:p>
    <w:p w:rsidR="00B31300" w:rsidRDefault="00B31300" w:rsidP="00C17829">
      <w:pPr>
        <w:pStyle w:val="NormalWeb"/>
        <w:rPr>
          <w:color w:val="000000"/>
          <w:shd w:val="clear" w:color="auto" w:fill="FFFFFF"/>
        </w:rPr>
      </w:pPr>
      <w:r w:rsidRPr="00B31300">
        <w:rPr>
          <w:color w:val="000000"/>
          <w:shd w:val="clear" w:color="auto" w:fill="FFFFFF"/>
        </w:rPr>
        <w:t>Çağdaş teknoloji ve bilgiye sahip olan, ekip çalışmasına inanarak sağlıklı ve hasta bireyin sağlığının geliştirilmesinde ve sürdürülmesinde mükemmel bakıma ulaşmayı hedefleyen bireylerin yetiştirildiği, ulusal ve uluslararası düzeyde dengi okullara örnek olabilen ve tercih edilen bir üniversite/fakülte/hemşirelik bölümü olmaktır.</w:t>
      </w:r>
    </w:p>
    <w:p w:rsidR="00F95361" w:rsidRDefault="00F95361" w:rsidP="00C17829">
      <w:pPr>
        <w:pStyle w:val="NormalWeb"/>
        <w:rPr>
          <w:b/>
          <w:color w:val="000000"/>
          <w:shd w:val="clear" w:color="auto" w:fill="FFFFFF"/>
        </w:rPr>
      </w:pPr>
      <w:r>
        <w:rPr>
          <w:b/>
          <w:color w:val="000000"/>
          <w:shd w:val="clear" w:color="auto" w:fill="FFFFFF"/>
        </w:rPr>
        <w:t>B-YETKİ, GÖREV VE SORUM</w:t>
      </w:r>
      <w:r w:rsidRPr="00F95361">
        <w:rPr>
          <w:b/>
          <w:color w:val="000000"/>
          <w:shd w:val="clear" w:color="auto" w:fill="FFFFFF"/>
        </w:rPr>
        <w:t>LULUKLAR</w:t>
      </w:r>
    </w:p>
    <w:p w:rsidR="00F95361" w:rsidRPr="00F95361" w:rsidRDefault="00F95361" w:rsidP="00C17829">
      <w:pPr>
        <w:pStyle w:val="NormalWeb"/>
        <w:rPr>
          <w:b/>
        </w:rPr>
      </w:pPr>
      <w:r>
        <w:rPr>
          <w:b/>
        </w:rPr>
        <w:t xml:space="preserve">   </w:t>
      </w:r>
      <w:r w:rsidRPr="00F95361">
        <w:rPr>
          <w:b/>
        </w:rPr>
        <w:t xml:space="preserve">1. İŞ ÜNVANI: BÖLÜM BAŞKANI </w:t>
      </w:r>
    </w:p>
    <w:p w:rsidR="00F95361" w:rsidRDefault="00F95361" w:rsidP="00C17829">
      <w:pPr>
        <w:pStyle w:val="NormalWeb"/>
      </w:pPr>
      <w:r>
        <w:rPr>
          <w:b/>
        </w:rPr>
        <w:t xml:space="preserve">   </w:t>
      </w:r>
      <w:r w:rsidRPr="00F95361">
        <w:rPr>
          <w:b/>
        </w:rPr>
        <w:t>1.1.İş Tanımı Bölüm Başkanı;</w:t>
      </w:r>
      <w:r>
        <w:rPr>
          <w:b/>
        </w:rPr>
        <w:t xml:space="preserve"> </w:t>
      </w:r>
      <w:r w:rsidRPr="00F95361">
        <w:t xml:space="preserve">dekana bağlı çalışır. </w:t>
      </w:r>
    </w:p>
    <w:p w:rsidR="00B72D90" w:rsidRDefault="00F95361" w:rsidP="00C17829">
      <w:pPr>
        <w:pStyle w:val="NormalWeb"/>
        <w:numPr>
          <w:ilvl w:val="0"/>
          <w:numId w:val="6"/>
        </w:numPr>
        <w:jc w:val="both"/>
      </w:pPr>
      <w:r>
        <w:t xml:space="preserve">Bölüm kurullarına başkanlık etmek. </w:t>
      </w:r>
    </w:p>
    <w:p w:rsidR="00B72D90" w:rsidRDefault="00F95361" w:rsidP="00C17829">
      <w:pPr>
        <w:pStyle w:val="NormalWeb"/>
        <w:numPr>
          <w:ilvl w:val="0"/>
          <w:numId w:val="6"/>
        </w:numPr>
        <w:jc w:val="both"/>
      </w:pPr>
      <w:r>
        <w:t xml:space="preserve">Fakültenin misyon ve vizyonunun gerçekleştirilmesini sağlamak. </w:t>
      </w:r>
    </w:p>
    <w:p w:rsidR="00B72D90" w:rsidRDefault="00F95361" w:rsidP="00C17829">
      <w:pPr>
        <w:pStyle w:val="NormalWeb"/>
        <w:numPr>
          <w:ilvl w:val="0"/>
          <w:numId w:val="6"/>
        </w:numPr>
        <w:jc w:val="both"/>
      </w:pPr>
      <w:r>
        <w:t xml:space="preserve">Bölümün ihtiyaçlarını Dekanlık Makamına yazılı ve sözlü olarak bildirmek. </w:t>
      </w:r>
    </w:p>
    <w:p w:rsidR="00B72D90" w:rsidRDefault="00F95361" w:rsidP="00C17829">
      <w:pPr>
        <w:pStyle w:val="NormalWeb"/>
        <w:numPr>
          <w:ilvl w:val="0"/>
          <w:numId w:val="6"/>
        </w:numPr>
        <w:jc w:val="both"/>
      </w:pPr>
      <w:r>
        <w:t xml:space="preserve">Fakülte Dekanlığı ile kendi bölümü arasındaki her türlü yazışmanın sağlıklı bir şekilde yapılmasını sağlamak. </w:t>
      </w:r>
    </w:p>
    <w:p w:rsidR="00B72D90" w:rsidRDefault="00F95361" w:rsidP="00C17829">
      <w:pPr>
        <w:pStyle w:val="NormalWeb"/>
        <w:numPr>
          <w:ilvl w:val="0"/>
          <w:numId w:val="6"/>
        </w:numPr>
        <w:jc w:val="both"/>
      </w:pPr>
      <w:r>
        <w:t>Bölüme b</w:t>
      </w:r>
      <w:r w:rsidR="00B72D90">
        <w:t xml:space="preserve">ağlı anabilim dalları arasında iletişimi </w:t>
      </w:r>
      <w:r>
        <w:t xml:space="preserve">sağlamak. </w:t>
      </w:r>
    </w:p>
    <w:p w:rsidR="00B72D90" w:rsidRDefault="00F95361" w:rsidP="00C17829">
      <w:pPr>
        <w:pStyle w:val="NormalWeb"/>
        <w:numPr>
          <w:ilvl w:val="0"/>
          <w:numId w:val="6"/>
        </w:numPr>
        <w:jc w:val="both"/>
      </w:pPr>
      <w:r>
        <w:t xml:space="preserve">Bölümüne bağlı öğretim elemanlarının görev sürelerinin uzatılmasında bölüm görüşünü yazılı olarak Dekanlık Makamına bildirmek. </w:t>
      </w:r>
    </w:p>
    <w:p w:rsidR="00B72D90" w:rsidRDefault="00F95361" w:rsidP="00C17829">
      <w:pPr>
        <w:pStyle w:val="NormalWeb"/>
        <w:numPr>
          <w:ilvl w:val="0"/>
          <w:numId w:val="6"/>
        </w:numPr>
        <w:jc w:val="both"/>
      </w:pPr>
      <w:r>
        <w:t xml:space="preserve">Bölümde eğitim-öğretimin düzenli bir şekilde sürdürülmesini sağlamak. </w:t>
      </w:r>
    </w:p>
    <w:p w:rsidR="00587C1E" w:rsidRDefault="00B72D90" w:rsidP="00C17829">
      <w:pPr>
        <w:pStyle w:val="NormalWeb"/>
        <w:numPr>
          <w:ilvl w:val="0"/>
          <w:numId w:val="6"/>
        </w:numPr>
        <w:jc w:val="both"/>
      </w:pPr>
      <w:r>
        <w:t xml:space="preserve">Fakülte Kurulu Toplantılarında Bölümü </w:t>
      </w:r>
      <w:r w:rsidR="00587C1E">
        <w:t xml:space="preserve">temsil etmek. </w:t>
      </w:r>
    </w:p>
    <w:p w:rsidR="00B72D90" w:rsidRDefault="00F95361" w:rsidP="00C17829">
      <w:pPr>
        <w:pStyle w:val="NormalWeb"/>
        <w:numPr>
          <w:ilvl w:val="0"/>
          <w:numId w:val="6"/>
        </w:numPr>
        <w:jc w:val="both"/>
      </w:pPr>
      <w:r>
        <w:t>Bölümde görevli öğretim elemanlarının görev işleyişlerini izlemek ve denetlemek.</w:t>
      </w:r>
    </w:p>
    <w:p w:rsidR="00B72D90" w:rsidRDefault="00F95361" w:rsidP="00C17829">
      <w:pPr>
        <w:pStyle w:val="NormalWeb"/>
        <w:numPr>
          <w:ilvl w:val="0"/>
          <w:numId w:val="6"/>
        </w:numPr>
        <w:jc w:val="both"/>
      </w:pPr>
      <w:r>
        <w:t xml:space="preserve">Bölüm öğrencilerinin eğitim-öğretime yönelik sorunlarıyla yakından ilgilenmek, gerekirse toplantılar yapmak. </w:t>
      </w:r>
    </w:p>
    <w:p w:rsidR="00B72D90" w:rsidRDefault="00F95361" w:rsidP="00C17829">
      <w:pPr>
        <w:pStyle w:val="NormalWeb"/>
        <w:numPr>
          <w:ilvl w:val="0"/>
          <w:numId w:val="6"/>
        </w:numPr>
        <w:jc w:val="both"/>
      </w:pPr>
      <w:r>
        <w:t xml:space="preserve">Bölümün eğitim-öğretimle ilgili sorun ve taleplerini tespit ederek Dekanlığa iletmek. </w:t>
      </w:r>
    </w:p>
    <w:p w:rsidR="00B72D90" w:rsidRDefault="00F95361" w:rsidP="00C17829">
      <w:pPr>
        <w:pStyle w:val="NormalWeb"/>
        <w:numPr>
          <w:ilvl w:val="0"/>
          <w:numId w:val="6"/>
        </w:numPr>
        <w:jc w:val="both"/>
      </w:pPr>
      <w:r>
        <w:t xml:space="preserve">Laboratuvarlarla ilgili gerekli iş güvenliği tedbirlerinin alınmasını sağlamak. </w:t>
      </w:r>
    </w:p>
    <w:p w:rsidR="00B72D90" w:rsidRDefault="00F95361" w:rsidP="00C17829">
      <w:pPr>
        <w:pStyle w:val="NormalWeb"/>
        <w:numPr>
          <w:ilvl w:val="0"/>
          <w:numId w:val="6"/>
        </w:numPr>
        <w:jc w:val="both"/>
      </w:pPr>
      <w:r>
        <w:t xml:space="preserve">Bölümün değerlendirme ve kalite geliştirme çalışmalarını yürütmek, raporları Dekanlığa sunmak. </w:t>
      </w:r>
    </w:p>
    <w:p w:rsidR="00B72D90" w:rsidRDefault="00F95361" w:rsidP="00C17829">
      <w:pPr>
        <w:pStyle w:val="NormalWeb"/>
        <w:numPr>
          <w:ilvl w:val="0"/>
          <w:numId w:val="6"/>
        </w:numPr>
        <w:jc w:val="both"/>
      </w:pPr>
      <w:r>
        <w:t>Eğitim-öğretimin ve bilimsel araştırmaların verimli ve etkili bir şekilde gerçekleşmesi amacına uygun olarak, bölümdeki öğretim elemanları arasında koordinasyonu sağlamak.</w:t>
      </w:r>
    </w:p>
    <w:p w:rsidR="00B72D90" w:rsidRDefault="00F95361" w:rsidP="00C17829">
      <w:pPr>
        <w:pStyle w:val="NormalWeb"/>
        <w:numPr>
          <w:ilvl w:val="0"/>
          <w:numId w:val="6"/>
        </w:numPr>
        <w:jc w:val="both"/>
      </w:pPr>
      <w:r>
        <w:t>Fakülte Akademik Genel Kurulu için bölüm ile ilgili gerekli bilgileri sağlamak.</w:t>
      </w:r>
    </w:p>
    <w:p w:rsidR="00B72D90" w:rsidRDefault="00F95361" w:rsidP="00C17829">
      <w:pPr>
        <w:pStyle w:val="NormalWeb"/>
        <w:numPr>
          <w:ilvl w:val="0"/>
          <w:numId w:val="6"/>
        </w:numPr>
        <w:jc w:val="both"/>
      </w:pPr>
      <w:r>
        <w:lastRenderedPageBreak/>
        <w:t xml:space="preserve">Bölümündeki öğrenci-öğretim elemanı ilişkilerinin, eğitim-öğretimin amaçları doğrultusunda, düzenli ve sağlıklı bir şekilde yürütülmesini sağlamak. </w:t>
      </w:r>
    </w:p>
    <w:p w:rsidR="00B72D90" w:rsidRDefault="00F95361" w:rsidP="00C17829">
      <w:pPr>
        <w:pStyle w:val="NormalWeb"/>
        <w:numPr>
          <w:ilvl w:val="0"/>
          <w:numId w:val="6"/>
        </w:numPr>
        <w:jc w:val="both"/>
      </w:pPr>
      <w:r>
        <w:t xml:space="preserve">Ders kayıtlarının düzenli bir biçimde yapılabilmesi için öğrenci danışmanlarıyla toplantılar yapmak. </w:t>
      </w:r>
    </w:p>
    <w:p w:rsidR="00B72D90" w:rsidRDefault="00F95361" w:rsidP="00C17829">
      <w:pPr>
        <w:pStyle w:val="NormalWeb"/>
        <w:numPr>
          <w:ilvl w:val="0"/>
          <w:numId w:val="6"/>
        </w:numPr>
        <w:jc w:val="both"/>
      </w:pPr>
      <w:r>
        <w:t xml:space="preserve">Her öğretim yılı sonunda Bölümün geçen yıldaki eğitim-öğretim ve araştırma faaliyetleri ile ilgili raporu ve gelecek yıl için çalışma plânını dekana sunmak. </w:t>
      </w:r>
    </w:p>
    <w:p w:rsidR="00B72D90" w:rsidRDefault="00F95361" w:rsidP="00C17829">
      <w:pPr>
        <w:pStyle w:val="NormalWeb"/>
        <w:numPr>
          <w:ilvl w:val="0"/>
          <w:numId w:val="6"/>
        </w:numPr>
        <w:jc w:val="both"/>
      </w:pPr>
      <w:r>
        <w:t>Bölüm öğrencilerinin kültürel, sosyal ve bilimsel etkinlikler düzenlemelerini teşvik etmek ve bu konuda onlara yardımcı olmak.</w:t>
      </w:r>
    </w:p>
    <w:p w:rsidR="00B72D90" w:rsidRDefault="00F95361" w:rsidP="00C17829">
      <w:pPr>
        <w:pStyle w:val="NormalWeb"/>
        <w:numPr>
          <w:ilvl w:val="0"/>
          <w:numId w:val="6"/>
        </w:numPr>
        <w:jc w:val="both"/>
      </w:pPr>
      <w:r>
        <w:t>Bölümün her düzeydeki eğitim-öğretim ve araştırmalarından ve bölümle ilgili her türlü faaliyetin düzenli ve verimli olarak yürütülmesini, kaynakların etkili bir biçimde kullanılmasını sağlamak.</w:t>
      </w:r>
    </w:p>
    <w:p w:rsidR="00B72D90" w:rsidRDefault="00F95361" w:rsidP="00C17829">
      <w:pPr>
        <w:pStyle w:val="NormalWeb"/>
        <w:numPr>
          <w:ilvl w:val="0"/>
          <w:numId w:val="6"/>
        </w:numPr>
        <w:jc w:val="both"/>
      </w:pPr>
      <w:r>
        <w:t>Bağlı olduğu süreç ile üst yöneticileri tarafından verilen diğer iş ve işlemleri yapmaktır.</w:t>
      </w:r>
    </w:p>
    <w:p w:rsidR="00B72D90" w:rsidRPr="00587C1E" w:rsidRDefault="00F95361" w:rsidP="00C17829">
      <w:pPr>
        <w:pStyle w:val="NormalWeb"/>
        <w:numPr>
          <w:ilvl w:val="0"/>
          <w:numId w:val="6"/>
        </w:numPr>
        <w:jc w:val="both"/>
        <w:rPr>
          <w:b/>
        </w:rPr>
      </w:pPr>
      <w:r>
        <w:t>Bölüm Başkanı görevlerinden dolayı Dekana karşı sorumludur.</w:t>
      </w:r>
    </w:p>
    <w:p w:rsidR="00B72D90" w:rsidRDefault="00B72D90" w:rsidP="00C17829">
      <w:pPr>
        <w:pStyle w:val="NormalWeb"/>
        <w:ind w:left="426"/>
        <w:jc w:val="both"/>
        <w:rPr>
          <w:b/>
        </w:rPr>
      </w:pPr>
      <w:r w:rsidRPr="00B72D90">
        <w:rPr>
          <w:b/>
        </w:rPr>
        <w:t>1.2. Görev ve Sorumlulukları</w:t>
      </w:r>
    </w:p>
    <w:p w:rsidR="00B72D90" w:rsidRDefault="00B72D90" w:rsidP="00C17829">
      <w:pPr>
        <w:pStyle w:val="NormalWeb"/>
        <w:numPr>
          <w:ilvl w:val="0"/>
          <w:numId w:val="5"/>
        </w:numPr>
        <w:jc w:val="both"/>
      </w:pPr>
      <w:r>
        <w:t xml:space="preserve">Öğretim elemanlarının derslerini düzenli olarak yapmalarını sağlar. </w:t>
      </w:r>
    </w:p>
    <w:p w:rsidR="00B72D90" w:rsidRDefault="00B72D90" w:rsidP="00C17829">
      <w:pPr>
        <w:pStyle w:val="NormalWeb"/>
        <w:numPr>
          <w:ilvl w:val="0"/>
          <w:numId w:val="5"/>
        </w:numPr>
        <w:jc w:val="both"/>
      </w:pPr>
      <w:r>
        <w:t xml:space="preserve">Bölümdeki öğretim elemanlarının yıllık izin takvimini onaylar. </w:t>
      </w:r>
    </w:p>
    <w:p w:rsidR="00B72D90" w:rsidRDefault="00B72D90" w:rsidP="00C17829">
      <w:pPr>
        <w:pStyle w:val="NormalWeb"/>
        <w:numPr>
          <w:ilvl w:val="0"/>
          <w:numId w:val="5"/>
        </w:numPr>
        <w:jc w:val="both"/>
      </w:pPr>
      <w:r>
        <w:t>Yarıyıl, final ve bütünleme sınav takvimini koordine etmek ve sınav programlarını üst yazı ile Dekanlığa bildirmek.</w:t>
      </w:r>
    </w:p>
    <w:p w:rsidR="00B72D90" w:rsidRDefault="00B72D90" w:rsidP="00C17829">
      <w:pPr>
        <w:pStyle w:val="NormalWeb"/>
        <w:numPr>
          <w:ilvl w:val="0"/>
          <w:numId w:val="5"/>
        </w:numPr>
        <w:jc w:val="both"/>
      </w:pPr>
      <w:r>
        <w:t>Dekanlıktan gelen yazıların gereğinin yapılmasını, yanıt gereken yazıların Dekanlığa iletilmesini sağlamak.</w:t>
      </w:r>
    </w:p>
    <w:p w:rsidR="00B72D90" w:rsidRPr="00B72D90" w:rsidRDefault="00B72D90" w:rsidP="00C17829">
      <w:pPr>
        <w:pStyle w:val="NormalWeb"/>
        <w:numPr>
          <w:ilvl w:val="0"/>
          <w:numId w:val="5"/>
        </w:numPr>
        <w:jc w:val="both"/>
        <w:rPr>
          <w:b/>
        </w:rPr>
      </w:pPr>
      <w:r>
        <w:t>Bölüme gelen yazıları gerekirse bölümün öğretim elemanlarına duyurmak yoluyla bilgilendirir.</w:t>
      </w:r>
    </w:p>
    <w:p w:rsidR="00A140A7" w:rsidRDefault="00B72D90" w:rsidP="00A140A7">
      <w:pPr>
        <w:pStyle w:val="NormalWeb"/>
        <w:numPr>
          <w:ilvl w:val="0"/>
          <w:numId w:val="5"/>
        </w:numPr>
        <w:jc w:val="both"/>
        <w:rPr>
          <w:b/>
        </w:rPr>
      </w:pPr>
      <w:r>
        <w:t>Rektörün, Dekanlığın, görev alanı ile ilgili vereceği diğer işleri yapar. Bölüm başkanı, bölümün her düzeydeki eğitim-öğretim ve araştırmalarından, bölümle ilgili her türlü faaliyetin düzenli ve verimli olarak yürütülmesinden ve kaynakların etkili biçimde kullanılmasını sağlamaktan sorumludur. Bölüm başkanı, bütün bu görevleri kanunlara ve yönetmeliklere uygun olarak yerine getirirken Fakülte Dekan'ına karşı sorumludur.</w:t>
      </w:r>
    </w:p>
    <w:p w:rsidR="00B72D90" w:rsidRPr="00A140A7" w:rsidRDefault="00B72D90" w:rsidP="00A140A7">
      <w:pPr>
        <w:pStyle w:val="NormalWeb"/>
        <w:ind w:left="426"/>
        <w:jc w:val="both"/>
        <w:rPr>
          <w:b/>
        </w:rPr>
      </w:pPr>
      <w:r w:rsidRPr="00A140A7">
        <w:rPr>
          <w:b/>
        </w:rPr>
        <w:t>1.3.Yetkileri</w:t>
      </w:r>
    </w:p>
    <w:p w:rsidR="00B72D90" w:rsidRPr="00B72D90" w:rsidRDefault="00B72D90" w:rsidP="00C17829">
      <w:pPr>
        <w:pStyle w:val="NormalWeb"/>
        <w:numPr>
          <w:ilvl w:val="0"/>
          <w:numId w:val="5"/>
        </w:numPr>
        <w:jc w:val="both"/>
        <w:rPr>
          <w:b/>
        </w:rPr>
      </w:pPr>
      <w:r>
        <w:t xml:space="preserve">Yukarıda belirtilen görev ve sorumlulukları gerçekleştirme yetkisine sahip olmak, </w:t>
      </w:r>
    </w:p>
    <w:p w:rsidR="00B72D90" w:rsidRPr="00B72D90" w:rsidRDefault="00B72D90" w:rsidP="00C17829">
      <w:pPr>
        <w:pStyle w:val="NormalWeb"/>
        <w:numPr>
          <w:ilvl w:val="0"/>
          <w:numId w:val="5"/>
        </w:numPr>
        <w:jc w:val="both"/>
        <w:rPr>
          <w:b/>
        </w:rPr>
      </w:pPr>
      <w:r>
        <w:t xml:space="preserve"> Faaliyetlerin gerçekleştirilmesi için gerekli araç ve gereci kullanabilmek,</w:t>
      </w:r>
    </w:p>
    <w:p w:rsidR="00B72D90" w:rsidRPr="00B72D90" w:rsidRDefault="00B72D90" w:rsidP="00C17829">
      <w:pPr>
        <w:pStyle w:val="NormalWeb"/>
        <w:numPr>
          <w:ilvl w:val="0"/>
          <w:numId w:val="5"/>
        </w:numPr>
        <w:jc w:val="both"/>
        <w:rPr>
          <w:b/>
        </w:rPr>
      </w:pPr>
      <w:r>
        <w:t xml:space="preserve"> İmza yetkisine sahip olmak,</w:t>
      </w:r>
    </w:p>
    <w:p w:rsidR="00B72D90" w:rsidRPr="00B72D90" w:rsidRDefault="00B72D90" w:rsidP="00C17829">
      <w:pPr>
        <w:pStyle w:val="NormalWeb"/>
        <w:numPr>
          <w:ilvl w:val="0"/>
          <w:numId w:val="5"/>
        </w:numPr>
        <w:jc w:val="both"/>
        <w:rPr>
          <w:b/>
        </w:rPr>
      </w:pPr>
      <w:r>
        <w:t xml:space="preserve">Emrindeki yönetici ve personele iş verme, yönlendirme, yaptıkları işleri kontrol etme, düzeltme, gerektiğinde uyarma, bilgi ve rapor isteme yetkisine sahip olmak, </w:t>
      </w:r>
    </w:p>
    <w:p w:rsidR="00B72D90" w:rsidRDefault="00B72D90" w:rsidP="00C17829">
      <w:pPr>
        <w:pStyle w:val="NormalWeb"/>
        <w:numPr>
          <w:ilvl w:val="0"/>
          <w:numId w:val="5"/>
        </w:numPr>
        <w:jc w:val="both"/>
        <w:rPr>
          <w:b/>
        </w:rPr>
      </w:pPr>
      <w:r>
        <w:t xml:space="preserve">Bölümüne alınacak personelin seçiminde değerlendirmeleri karara bağlama ve onaylama yetkisine sahip olmak. </w:t>
      </w:r>
    </w:p>
    <w:p w:rsidR="00B72D90" w:rsidRDefault="00B72D90" w:rsidP="00C17829">
      <w:pPr>
        <w:pStyle w:val="NormalWeb"/>
        <w:ind w:left="786"/>
        <w:jc w:val="both"/>
      </w:pPr>
      <w:r w:rsidRPr="00B72D90">
        <w:rPr>
          <w:b/>
        </w:rPr>
        <w:t>1.4. En Yakın Yöneticileri</w:t>
      </w:r>
      <w:r>
        <w:t>: Dekan ve Dekan Yardımcıları</w:t>
      </w:r>
    </w:p>
    <w:p w:rsidR="00B72D90" w:rsidRDefault="00B72D90" w:rsidP="00C17829">
      <w:pPr>
        <w:pStyle w:val="NormalWeb"/>
        <w:ind w:left="786"/>
        <w:jc w:val="both"/>
      </w:pPr>
      <w:r>
        <w:t xml:space="preserve"> </w:t>
      </w:r>
      <w:r w:rsidRPr="00B72D90">
        <w:rPr>
          <w:b/>
        </w:rPr>
        <w:t>Altındaki Bağlı İş Unvanları:</w:t>
      </w:r>
    </w:p>
    <w:p w:rsidR="00B72D90" w:rsidRDefault="00B72D90" w:rsidP="00C17829">
      <w:pPr>
        <w:pStyle w:val="NormalWeb"/>
        <w:ind w:left="786"/>
        <w:jc w:val="both"/>
      </w:pPr>
      <w:r>
        <w:t xml:space="preserve"> • Öğretim Üyeleri, </w:t>
      </w:r>
    </w:p>
    <w:p w:rsidR="00B72D90" w:rsidRDefault="00B72D90" w:rsidP="00C17829">
      <w:pPr>
        <w:pStyle w:val="NormalWeb"/>
        <w:ind w:left="786"/>
        <w:jc w:val="both"/>
      </w:pPr>
      <w:r>
        <w:t>• Bölüm Sekreterleri</w:t>
      </w:r>
    </w:p>
    <w:p w:rsidR="00CB229E" w:rsidRDefault="00CB229E" w:rsidP="00C17829">
      <w:pPr>
        <w:pStyle w:val="NormalWeb"/>
        <w:ind w:left="786"/>
        <w:jc w:val="both"/>
      </w:pPr>
    </w:p>
    <w:p w:rsidR="00587C1E" w:rsidRDefault="00587C1E" w:rsidP="00CB229E">
      <w:pPr>
        <w:pStyle w:val="NormalWeb"/>
        <w:ind w:left="426"/>
        <w:jc w:val="both"/>
        <w:rPr>
          <w:b/>
        </w:rPr>
      </w:pPr>
      <w:r w:rsidRPr="00587C1E">
        <w:rPr>
          <w:b/>
        </w:rPr>
        <w:lastRenderedPageBreak/>
        <w:t xml:space="preserve">2. İŞ ÜNVANI: </w:t>
      </w:r>
      <w:r>
        <w:rPr>
          <w:b/>
        </w:rPr>
        <w:t xml:space="preserve">ÖĞRETİM ÜYESİ </w:t>
      </w:r>
      <w:r w:rsidR="0066376E">
        <w:rPr>
          <w:b/>
        </w:rPr>
        <w:t>VE ÖĞRETİM GÖREVLİSİ</w:t>
      </w:r>
    </w:p>
    <w:p w:rsidR="00587C1E" w:rsidRDefault="00587C1E" w:rsidP="00C17829">
      <w:pPr>
        <w:pStyle w:val="NormalWeb"/>
        <w:ind w:left="786"/>
        <w:jc w:val="both"/>
        <w:rPr>
          <w:b/>
        </w:rPr>
      </w:pPr>
      <w:r w:rsidRPr="00587C1E">
        <w:rPr>
          <w:b/>
        </w:rPr>
        <w:t>2.1.İş Tanımı</w:t>
      </w:r>
    </w:p>
    <w:p w:rsidR="00587C1E" w:rsidRDefault="00587C1E" w:rsidP="00C17829">
      <w:pPr>
        <w:pStyle w:val="NormalWeb"/>
        <w:ind w:left="786"/>
        <w:jc w:val="both"/>
      </w:pPr>
      <w:r>
        <w:t>Fakülte’nin vizyonu ve misyonu doğrultusunda eğitim ve öğretimi gerçekleştirmek için gerekli tüm faaliyetlerin yürütülmesi amacıyla çalışmaları yapmak. Görevli olduğu Bölümün Bölüm Başkanına ve Dekana bağlı çalışır.</w:t>
      </w:r>
    </w:p>
    <w:p w:rsidR="00587C1E" w:rsidRDefault="00587C1E" w:rsidP="00C17829">
      <w:pPr>
        <w:pStyle w:val="NormalWeb"/>
        <w:numPr>
          <w:ilvl w:val="1"/>
          <w:numId w:val="6"/>
        </w:numPr>
        <w:jc w:val="both"/>
      </w:pPr>
      <w:r>
        <w:t xml:space="preserve">Akademik takvimde belirtilen görevleri zamanında uygulamak, </w:t>
      </w:r>
    </w:p>
    <w:p w:rsidR="00587C1E" w:rsidRDefault="00587C1E" w:rsidP="00C17829">
      <w:pPr>
        <w:pStyle w:val="NormalWeb"/>
        <w:numPr>
          <w:ilvl w:val="1"/>
          <w:numId w:val="6"/>
        </w:numPr>
        <w:jc w:val="both"/>
      </w:pPr>
      <w:r>
        <w:t>Bilimsel araştırmalar ve yayımlar yapmak yoluyla akademik katkılar sunmak.</w:t>
      </w:r>
    </w:p>
    <w:p w:rsidR="00587C1E" w:rsidRDefault="00587C1E" w:rsidP="00C17829">
      <w:pPr>
        <w:pStyle w:val="NormalWeb"/>
        <w:numPr>
          <w:ilvl w:val="1"/>
          <w:numId w:val="6"/>
        </w:numPr>
        <w:jc w:val="both"/>
      </w:pPr>
      <w:r>
        <w:t xml:space="preserve">Bölüm içinde oluşturulan kurullarda ve Bölüm Başkanının diğer görevlendirmeleri ile ilgili işlerde kendisine düşen görevi yapmak. </w:t>
      </w:r>
    </w:p>
    <w:p w:rsidR="00587C1E" w:rsidRDefault="00587C1E" w:rsidP="00C17829">
      <w:pPr>
        <w:pStyle w:val="NormalWeb"/>
        <w:numPr>
          <w:ilvl w:val="1"/>
          <w:numId w:val="6"/>
        </w:numPr>
        <w:jc w:val="both"/>
      </w:pPr>
      <w:r>
        <w:t>Dekanın öngördüğü toplantılarda fakülteyi temsil etmek.</w:t>
      </w:r>
    </w:p>
    <w:p w:rsidR="00587C1E" w:rsidRDefault="00587C1E" w:rsidP="00C17829">
      <w:pPr>
        <w:pStyle w:val="NormalWeb"/>
        <w:numPr>
          <w:ilvl w:val="1"/>
          <w:numId w:val="6"/>
        </w:numPr>
        <w:jc w:val="both"/>
      </w:pPr>
      <w:r>
        <w:t>Sorumlu olduğu dersleri planlamak, hazırlamak, eksiksiz yürütülmesini sağlamak.</w:t>
      </w:r>
    </w:p>
    <w:p w:rsidR="00587C1E" w:rsidRDefault="00587C1E" w:rsidP="00C17829">
      <w:pPr>
        <w:pStyle w:val="NormalWeb"/>
        <w:numPr>
          <w:ilvl w:val="1"/>
          <w:numId w:val="6"/>
        </w:numPr>
        <w:jc w:val="both"/>
      </w:pPr>
      <w:r>
        <w:t>Sınavları programdaki tarih ve saatlerine uygun şekilde yapmak ve sınav sonuçlarını süresi içerisinde ilan etmek.</w:t>
      </w:r>
    </w:p>
    <w:p w:rsidR="00587C1E" w:rsidRDefault="00587C1E" w:rsidP="00C17829">
      <w:pPr>
        <w:pStyle w:val="NormalWeb"/>
        <w:numPr>
          <w:ilvl w:val="1"/>
          <w:numId w:val="6"/>
        </w:numPr>
        <w:jc w:val="both"/>
      </w:pPr>
      <w:r>
        <w:t>Eğitim-öğretim yılı sonunda bir yıllık akademik performans göstergelerini kapsayan (eğitimöğretim, yayın, bildiri, proje, teknik gezi vb.) faaliyetleri Bölüm Başkanlığına sunmak.</w:t>
      </w:r>
    </w:p>
    <w:p w:rsidR="00587C1E" w:rsidRDefault="00587C1E" w:rsidP="00C17829">
      <w:pPr>
        <w:pStyle w:val="NormalWeb"/>
        <w:numPr>
          <w:ilvl w:val="1"/>
          <w:numId w:val="6"/>
        </w:numPr>
        <w:jc w:val="both"/>
      </w:pPr>
      <w:r>
        <w:t xml:space="preserve">Her yıl sonunda verdiği derslerle ilgili ders dosyalarının tamamlayarak Bölüm Başkanlığına sunmak, sınav evraklarını ve ödevlerle ilgili bilgilerin bölüm arşivine iletilmesini sağlamak. </w:t>
      </w:r>
    </w:p>
    <w:p w:rsidR="00587C1E" w:rsidRDefault="00587C1E" w:rsidP="00C17829">
      <w:pPr>
        <w:pStyle w:val="NormalWeb"/>
        <w:numPr>
          <w:ilvl w:val="1"/>
          <w:numId w:val="6"/>
        </w:numPr>
        <w:jc w:val="both"/>
      </w:pPr>
      <w:r>
        <w:t xml:space="preserve">Her yıl sonunda sorumlusu olduğu dersler için öğrenciler tarafından doldurulan ders sorumlusu değerlendirme formu sonuçlarına göre iyileştirme çalışmaları yapmak. </w:t>
      </w:r>
    </w:p>
    <w:p w:rsidR="00587C1E" w:rsidRDefault="00587C1E" w:rsidP="00C17829">
      <w:pPr>
        <w:pStyle w:val="NormalWeb"/>
        <w:numPr>
          <w:ilvl w:val="1"/>
          <w:numId w:val="6"/>
        </w:numPr>
        <w:jc w:val="both"/>
      </w:pPr>
      <w:r>
        <w:t>Öğrenci danışmanlık hizmetlerine katılmak, öğrencilerin bölüm ve çevreye uyum sağlamalarına yardımcı olmak.</w:t>
      </w:r>
    </w:p>
    <w:p w:rsidR="00587C1E" w:rsidRDefault="00587C1E" w:rsidP="00C17829">
      <w:pPr>
        <w:pStyle w:val="NormalWeb"/>
        <w:numPr>
          <w:ilvl w:val="1"/>
          <w:numId w:val="6"/>
        </w:numPr>
        <w:jc w:val="both"/>
      </w:pPr>
      <w:r>
        <w:t>Sorumlusu olduğu derslerde yapılacak değişiklikler ve onay için Bölüm Başkanlığına başvurmak,</w:t>
      </w:r>
    </w:p>
    <w:p w:rsidR="00587C1E" w:rsidRDefault="00587C1E" w:rsidP="00C17829">
      <w:pPr>
        <w:pStyle w:val="NormalWeb"/>
        <w:numPr>
          <w:ilvl w:val="1"/>
          <w:numId w:val="6"/>
        </w:numPr>
        <w:jc w:val="both"/>
      </w:pPr>
      <w:r>
        <w:t xml:space="preserve">Üyesi bulunduğu kurul toplantılarına katılmak. </w:t>
      </w:r>
    </w:p>
    <w:p w:rsidR="00587C1E" w:rsidRDefault="00587C1E" w:rsidP="00C17829">
      <w:pPr>
        <w:pStyle w:val="NormalWeb"/>
        <w:numPr>
          <w:ilvl w:val="1"/>
          <w:numId w:val="6"/>
        </w:numPr>
        <w:jc w:val="both"/>
      </w:pPr>
      <w:r>
        <w:t>Eğitim öğretim yılının başında lisansüstü programlarda okutacağı derslerle ilgili olarak Bölüm Başkanlığına bilgi vermek.</w:t>
      </w:r>
    </w:p>
    <w:p w:rsidR="00587C1E" w:rsidRDefault="00587C1E" w:rsidP="00C17829">
      <w:pPr>
        <w:pStyle w:val="NormalWeb"/>
        <w:numPr>
          <w:ilvl w:val="1"/>
          <w:numId w:val="6"/>
        </w:numPr>
        <w:jc w:val="both"/>
      </w:pPr>
      <w:r>
        <w:t xml:space="preserve">Sorumlu olduğu sınavların ölçme değerlendirme sonuçlarını süresi içinde Bölüm Sekreterliğine teslim etmek. </w:t>
      </w:r>
    </w:p>
    <w:p w:rsidR="00587C1E" w:rsidRDefault="00587C1E" w:rsidP="00C17829">
      <w:pPr>
        <w:pStyle w:val="NormalWeb"/>
        <w:numPr>
          <w:ilvl w:val="1"/>
          <w:numId w:val="6"/>
        </w:numPr>
        <w:jc w:val="both"/>
      </w:pPr>
      <w:r>
        <w:t xml:space="preserve">Yıllık akademik faaliyetlerini bir liste halinde Bölüm Başkanına sunmak. </w:t>
      </w:r>
    </w:p>
    <w:p w:rsidR="00587C1E" w:rsidRDefault="00587C1E" w:rsidP="00C17829">
      <w:pPr>
        <w:pStyle w:val="NormalWeb"/>
        <w:numPr>
          <w:ilvl w:val="1"/>
          <w:numId w:val="6"/>
        </w:numPr>
        <w:jc w:val="both"/>
      </w:pPr>
      <w:r>
        <w:t>Fakültenin etik kurallarına uymak.</w:t>
      </w:r>
    </w:p>
    <w:p w:rsidR="00587C1E" w:rsidRDefault="00587C1E" w:rsidP="00C17829">
      <w:pPr>
        <w:pStyle w:val="NormalWeb"/>
        <w:numPr>
          <w:ilvl w:val="1"/>
          <w:numId w:val="6"/>
        </w:numPr>
        <w:jc w:val="both"/>
      </w:pPr>
      <w:r>
        <w:t>Bağlı olduğu süreç ile üst yöneticileri tarafından verilen diğer iş ve görevleri yapmaktır.</w:t>
      </w:r>
    </w:p>
    <w:p w:rsidR="00CB229E" w:rsidRPr="00CB229E" w:rsidRDefault="00587C1E" w:rsidP="00CB229E">
      <w:pPr>
        <w:pStyle w:val="NormalWeb"/>
        <w:numPr>
          <w:ilvl w:val="1"/>
          <w:numId w:val="6"/>
        </w:numPr>
        <w:jc w:val="both"/>
        <w:rPr>
          <w:b/>
        </w:rPr>
      </w:pPr>
      <w:r>
        <w:t>Öğretim Üyesi görevlerinden dolayı Bölüm Başka</w:t>
      </w:r>
      <w:r w:rsidR="00CB229E">
        <w:t>nına ve Dekana karşı sorumludur.</w:t>
      </w:r>
    </w:p>
    <w:p w:rsidR="00587C1E" w:rsidRPr="00CB229E" w:rsidRDefault="0066376E" w:rsidP="00CB229E">
      <w:pPr>
        <w:pStyle w:val="NormalWeb"/>
        <w:ind w:left="1080"/>
        <w:jc w:val="both"/>
        <w:rPr>
          <w:b/>
        </w:rPr>
      </w:pPr>
      <w:r w:rsidRPr="00CB229E">
        <w:rPr>
          <w:b/>
        </w:rPr>
        <w:t xml:space="preserve">2.2. </w:t>
      </w:r>
      <w:r w:rsidR="00587C1E" w:rsidRPr="00CB229E">
        <w:rPr>
          <w:b/>
        </w:rPr>
        <w:t xml:space="preserve">Görev ve Sorumlulukları </w:t>
      </w:r>
    </w:p>
    <w:p w:rsidR="0066376E" w:rsidRDefault="00CB229E" w:rsidP="00CB229E">
      <w:pPr>
        <w:pStyle w:val="NormalWeb"/>
        <w:ind w:left="1276" w:hanging="425"/>
        <w:jc w:val="both"/>
      </w:pPr>
      <w:r>
        <w:t xml:space="preserve">    </w:t>
      </w:r>
      <w:r w:rsidR="00587C1E">
        <w:t xml:space="preserve">• Mevcut potansiyelinin tümünü kullanarak Fakülte ve bulunduğu Bölümün amaç ve hedeflerine ulaşmaya çalışır. </w:t>
      </w:r>
    </w:p>
    <w:p w:rsidR="0066376E" w:rsidRDefault="00587C1E" w:rsidP="00CB229E">
      <w:pPr>
        <w:pStyle w:val="NormalWeb"/>
        <w:ind w:left="1134"/>
        <w:jc w:val="both"/>
      </w:pPr>
      <w:r>
        <w:t>• Sorumlusu olduğu dersler ve laboratuarlar için Fakülte Dekanı’nın talep ettiği bilgileri ve dokümanları verir.</w:t>
      </w:r>
    </w:p>
    <w:p w:rsidR="0066376E" w:rsidRDefault="00587C1E" w:rsidP="00CB229E">
      <w:pPr>
        <w:pStyle w:val="NormalWeb"/>
        <w:ind w:left="1276" w:hanging="142"/>
        <w:jc w:val="both"/>
      </w:pPr>
      <w:r>
        <w:lastRenderedPageBreak/>
        <w:t xml:space="preserve"> • Yüksek Öğretim Kanunu ve Yönetmelikleri’nde belirtilen diğer görevleri yapar. </w:t>
      </w:r>
    </w:p>
    <w:p w:rsidR="0066376E" w:rsidRDefault="00587C1E" w:rsidP="00CB229E">
      <w:pPr>
        <w:pStyle w:val="NormalWeb"/>
        <w:ind w:left="1276" w:hanging="142"/>
        <w:jc w:val="both"/>
      </w:pPr>
      <w:r>
        <w:t xml:space="preserve">• Danışmanlık ve derslerini Yükseköğretim mevzuatına uygun olarak en iyi şekilde yerine getirir. </w:t>
      </w:r>
    </w:p>
    <w:p w:rsidR="0066376E" w:rsidRDefault="00587C1E" w:rsidP="00CB229E">
      <w:pPr>
        <w:pStyle w:val="NormalWeb"/>
        <w:ind w:left="1276" w:hanging="142"/>
        <w:jc w:val="both"/>
      </w:pPr>
      <w:r>
        <w:t xml:space="preserve">• Kendini sürekli geliştirir. Yabancı dil ve akademik bilgi seviyesi ile entelektüel donanımını geliştirme, ders dışı üniversite etkinlikleri düzenleme ve düzenlenen faaliyetlere katkı sağlama, sosyal sorumluluk projeleri yapma, topluma önder ve öğrencilerine yararlı olma çabası içinde olur. </w:t>
      </w:r>
    </w:p>
    <w:p w:rsidR="00587C1E" w:rsidRDefault="00587C1E" w:rsidP="00CB229E">
      <w:pPr>
        <w:pStyle w:val="NormalWeb"/>
        <w:ind w:left="1276" w:hanging="142"/>
        <w:jc w:val="both"/>
        <w:rPr>
          <w:b/>
        </w:rPr>
      </w:pPr>
      <w:r>
        <w:t>• Dekan’ın ve yetkili organların verdiği görevleri yapar. Öğretim Üyesi ve Öğretim Görevlisi, yukarıda yazılı olan bütün bu görevleri kanunlara ve yönetmeliklere uygun olarak yerine getirirken, İlgili Anabilim Dalı Başkanı ve Bölüm Başkanları’na karşı sorumludur.</w:t>
      </w:r>
    </w:p>
    <w:p w:rsidR="00587C1E" w:rsidRPr="00587C1E" w:rsidRDefault="00CB229E" w:rsidP="00CB229E">
      <w:pPr>
        <w:pStyle w:val="NormalWeb"/>
        <w:jc w:val="both"/>
        <w:rPr>
          <w:b/>
        </w:rPr>
      </w:pPr>
      <w:r>
        <w:rPr>
          <w:b/>
        </w:rPr>
        <w:t xml:space="preserve">                   </w:t>
      </w:r>
      <w:r w:rsidR="0066376E">
        <w:rPr>
          <w:b/>
        </w:rPr>
        <w:t>2.3</w:t>
      </w:r>
      <w:r w:rsidR="00587C1E" w:rsidRPr="00587C1E">
        <w:rPr>
          <w:b/>
        </w:rPr>
        <w:t xml:space="preserve">.Yetkileri </w:t>
      </w:r>
    </w:p>
    <w:p w:rsidR="00587C1E" w:rsidRDefault="00587C1E" w:rsidP="00CB229E">
      <w:pPr>
        <w:pStyle w:val="NormalWeb"/>
        <w:ind w:left="1134"/>
        <w:jc w:val="both"/>
      </w:pPr>
      <w:r>
        <w:t xml:space="preserve">• Yukarıda belirtilen görev ve sorumlulukları gerçekleştirme yetkisine sahip olmak. </w:t>
      </w:r>
    </w:p>
    <w:p w:rsidR="00CB229E" w:rsidRDefault="00587C1E" w:rsidP="00CB229E">
      <w:pPr>
        <w:pStyle w:val="NormalWeb"/>
        <w:ind w:left="1134"/>
        <w:jc w:val="both"/>
      </w:pPr>
      <w:r>
        <w:t>• Faaliyetlerin gerçekleştirilmesi için gerekli araç ve gereci kullanabilmek.</w:t>
      </w:r>
    </w:p>
    <w:p w:rsidR="00587C1E" w:rsidRDefault="0066376E" w:rsidP="00CB229E">
      <w:pPr>
        <w:pStyle w:val="NormalWeb"/>
        <w:ind w:left="1134"/>
        <w:jc w:val="both"/>
      </w:pPr>
      <w:r>
        <w:rPr>
          <w:b/>
        </w:rPr>
        <w:t>2.4</w:t>
      </w:r>
      <w:r w:rsidR="00587C1E" w:rsidRPr="00587C1E">
        <w:rPr>
          <w:b/>
        </w:rPr>
        <w:t>. En YakınYöneticileri</w:t>
      </w:r>
      <w:r w:rsidR="00587C1E">
        <w:t xml:space="preserve"> </w:t>
      </w:r>
    </w:p>
    <w:p w:rsidR="00587C1E" w:rsidRDefault="00CB229E" w:rsidP="00CB229E">
      <w:pPr>
        <w:pStyle w:val="NormalWeb"/>
        <w:jc w:val="both"/>
      </w:pPr>
      <w:r>
        <w:t xml:space="preserve">                   </w:t>
      </w:r>
      <w:r w:rsidR="00587C1E">
        <w:t>Anabilim Dalı Başkanı, Bölüm Başkan Yardımcısı ve Bölüm Başkanı.</w:t>
      </w:r>
    </w:p>
    <w:p w:rsidR="0066376E" w:rsidRDefault="00CB229E" w:rsidP="00CB229E">
      <w:pPr>
        <w:pStyle w:val="NormalWeb"/>
        <w:tabs>
          <w:tab w:val="left" w:pos="567"/>
          <w:tab w:val="left" w:pos="709"/>
        </w:tabs>
        <w:jc w:val="both"/>
        <w:rPr>
          <w:b/>
        </w:rPr>
      </w:pPr>
      <w:r>
        <w:rPr>
          <w:b/>
        </w:rPr>
        <w:t xml:space="preserve">         </w:t>
      </w:r>
      <w:r w:rsidR="0066376E" w:rsidRPr="0066376E">
        <w:rPr>
          <w:b/>
        </w:rPr>
        <w:t>3. İ</w:t>
      </w:r>
      <w:r w:rsidR="00C17829">
        <w:rPr>
          <w:b/>
        </w:rPr>
        <w:t>Ş UNVANI: ARAŞTIRMA GÖREVLİLERİ</w:t>
      </w:r>
    </w:p>
    <w:p w:rsidR="00C17829" w:rsidRDefault="00C17829" w:rsidP="00CB229E">
      <w:pPr>
        <w:pStyle w:val="NormalWeb"/>
        <w:ind w:left="567"/>
        <w:jc w:val="both"/>
      </w:pPr>
      <w:r>
        <w:t>Görevli olduğu Bölümün Bölüm Başkanına ve Dekana bağlı çalışır. Fakültenin vizyonu ve misyonu doğrultusunda eğitim ve öğretimi gerçekleştirmek için gerekli tüm faaliyetlerin yürütülmesi amacıyla çalışmaları yapmak.</w:t>
      </w:r>
    </w:p>
    <w:p w:rsidR="00C17829" w:rsidRDefault="00C17829" w:rsidP="00CB229E">
      <w:pPr>
        <w:pStyle w:val="NormalWeb"/>
        <w:ind w:left="1276"/>
        <w:jc w:val="both"/>
        <w:rPr>
          <w:b/>
        </w:rPr>
      </w:pPr>
      <w:r w:rsidRPr="00C17829">
        <w:rPr>
          <w:b/>
        </w:rPr>
        <w:t>3.1. İş Tanımı</w:t>
      </w:r>
    </w:p>
    <w:p w:rsidR="00C17829" w:rsidRDefault="00C17829" w:rsidP="00CB229E">
      <w:pPr>
        <w:pStyle w:val="NormalWeb"/>
        <w:ind w:left="1276"/>
        <w:jc w:val="both"/>
      </w:pPr>
      <w:r>
        <w:sym w:font="Symbol" w:char="F0B7"/>
      </w:r>
      <w:r>
        <w:t xml:space="preserve"> 2547 sayılı Yükseköğretim Kanunu’nun 4.maddesinde belirlenen amaçlara ve 33. maddelerde belirlenen görev tanımlamasına uygun hareket etmek. </w:t>
      </w:r>
    </w:p>
    <w:p w:rsidR="00C17829" w:rsidRDefault="00C17829" w:rsidP="00CB229E">
      <w:pPr>
        <w:pStyle w:val="NormalWeb"/>
        <w:ind w:left="1276"/>
        <w:jc w:val="both"/>
      </w:pPr>
      <w:r>
        <w:sym w:font="Symbol" w:char="F0B7"/>
      </w:r>
      <w:r>
        <w:t xml:space="preserve"> Bilimsel araştırma ve faaliyetlerin yapılmasında hazır bulunmak, yardımcı olmak. </w:t>
      </w:r>
    </w:p>
    <w:p w:rsidR="00C17829" w:rsidRDefault="00C17829" w:rsidP="00CB229E">
      <w:pPr>
        <w:pStyle w:val="NormalWeb"/>
        <w:ind w:left="1276"/>
        <w:jc w:val="both"/>
      </w:pPr>
      <w:r>
        <w:sym w:font="Symbol" w:char="F0B7"/>
      </w:r>
      <w:r>
        <w:t xml:space="preserve"> Dekanlık Makamı tarafından verilecek görevleri yapmak (sempozyum, kongre, mezuniyet töreni, oryantasyon, teknik gezi programları) </w:t>
      </w:r>
    </w:p>
    <w:p w:rsidR="00C17829" w:rsidRDefault="00C17829" w:rsidP="00CB229E">
      <w:pPr>
        <w:pStyle w:val="NormalWeb"/>
        <w:ind w:left="1276"/>
        <w:jc w:val="both"/>
      </w:pPr>
      <w:r>
        <w:sym w:font="Symbol" w:char="F0B7"/>
      </w:r>
      <w:r>
        <w:t xml:space="preserve"> Ders ve sınav programlarının hazırlanmasına katılmak, uygulamasında yardımcı olmak.</w:t>
      </w:r>
    </w:p>
    <w:p w:rsidR="00C17829" w:rsidRDefault="00C17829" w:rsidP="00CB229E">
      <w:pPr>
        <w:pStyle w:val="NormalWeb"/>
        <w:ind w:left="1276"/>
        <w:jc w:val="both"/>
      </w:pPr>
      <w:r>
        <w:t xml:space="preserve"> </w:t>
      </w:r>
      <w:r>
        <w:sym w:font="Symbol" w:char="F0B7"/>
      </w:r>
      <w:r>
        <w:t xml:space="preserve"> Öğrenci danışmanlık hizmetlerinde öğretim üyelerine yardımcı olmak.</w:t>
      </w:r>
    </w:p>
    <w:p w:rsidR="00C17829" w:rsidRDefault="00C17829" w:rsidP="00CB229E">
      <w:pPr>
        <w:pStyle w:val="NormalWeb"/>
        <w:ind w:left="1276"/>
        <w:jc w:val="both"/>
      </w:pPr>
      <w:r>
        <w:t xml:space="preserve"> </w:t>
      </w:r>
      <w:r>
        <w:sym w:font="Symbol" w:char="F0B7"/>
      </w:r>
      <w:r>
        <w:t xml:space="preserve"> Bilimsel araştırma ve faaliyetlerde bulunmak, bilim alanı ile ilgili yayımlar yapmak. </w:t>
      </w:r>
    </w:p>
    <w:p w:rsidR="00C17829" w:rsidRDefault="00C17829" w:rsidP="00CB229E">
      <w:pPr>
        <w:pStyle w:val="NormalWeb"/>
        <w:ind w:left="1134"/>
        <w:jc w:val="both"/>
      </w:pPr>
      <w:r>
        <w:lastRenderedPageBreak/>
        <w:sym w:font="Symbol" w:char="F0B7"/>
      </w:r>
      <w:r>
        <w:t xml:space="preserve"> Bölüm Başkanlığınca uygun görülecek toplantı ve seminerlere katılmak. </w:t>
      </w:r>
    </w:p>
    <w:p w:rsidR="00C17829" w:rsidRDefault="00C17829" w:rsidP="00CB229E">
      <w:pPr>
        <w:pStyle w:val="NormalWeb"/>
        <w:ind w:left="1134"/>
        <w:jc w:val="both"/>
      </w:pPr>
      <w:r>
        <w:sym w:font="Symbol" w:char="F0B7"/>
      </w:r>
      <w:r>
        <w:t xml:space="preserve"> Kaynakların verimli, etkin ve ekonomik şekilde kullanılmasını sağlamak.</w:t>
      </w:r>
    </w:p>
    <w:p w:rsidR="00C17829" w:rsidRDefault="00C17829" w:rsidP="00CB229E">
      <w:pPr>
        <w:pStyle w:val="NormalWeb"/>
        <w:ind w:left="1134"/>
        <w:jc w:val="both"/>
      </w:pPr>
      <w:r>
        <w:t xml:space="preserve"> </w:t>
      </w:r>
      <w:r>
        <w:sym w:font="Symbol" w:char="F0B7"/>
      </w:r>
      <w:r>
        <w:t xml:space="preserve"> Bölümün eğitim-öğretim faaliyetleri, Stratejik Planı, Performans göstergeleri gibi her yıl hazırlanması zorunlu olan çalışmalara yardımcı olmak.</w:t>
      </w:r>
    </w:p>
    <w:p w:rsidR="00C17829" w:rsidRDefault="00C17829" w:rsidP="00CB229E">
      <w:pPr>
        <w:pStyle w:val="NormalWeb"/>
        <w:ind w:left="1134"/>
        <w:jc w:val="both"/>
      </w:pPr>
      <w:r>
        <w:t xml:space="preserve"> </w:t>
      </w:r>
      <w:r>
        <w:sym w:font="Symbol" w:char="F0B7"/>
      </w:r>
      <w:r>
        <w:t xml:space="preserve"> Danışman öğretim üyesi, Anabilim Dalı Başkanı, Bölüm Başkanı’nın vereceği diğer işleri yapmak. </w:t>
      </w:r>
    </w:p>
    <w:p w:rsidR="00C17829" w:rsidRDefault="00C17829" w:rsidP="00CB229E">
      <w:pPr>
        <w:pStyle w:val="NormalWeb"/>
        <w:ind w:left="1134"/>
        <w:jc w:val="both"/>
      </w:pPr>
      <w:r>
        <w:sym w:font="Symbol" w:char="F0B7"/>
      </w:r>
      <w:r>
        <w:t xml:space="preserve"> Araştırma Görevlisi görevlerinden dolayı Bölüm Başkanına ve Dekana karşı sorumludur.</w:t>
      </w:r>
    </w:p>
    <w:p w:rsidR="00C17829" w:rsidRDefault="00C17829" w:rsidP="00CB229E">
      <w:pPr>
        <w:pStyle w:val="NormalWeb"/>
        <w:ind w:left="993" w:firstLine="141"/>
        <w:jc w:val="both"/>
      </w:pPr>
      <w:r w:rsidRPr="00C17829">
        <w:rPr>
          <w:b/>
        </w:rPr>
        <w:t>3.2. Görev ve Sorumlulukları</w:t>
      </w:r>
      <w:r>
        <w:t xml:space="preserve"> </w:t>
      </w:r>
    </w:p>
    <w:p w:rsidR="00C17829" w:rsidRDefault="00C17829" w:rsidP="00CB229E">
      <w:pPr>
        <w:pStyle w:val="NormalWeb"/>
        <w:ind w:left="1134"/>
        <w:jc w:val="both"/>
      </w:pPr>
      <w:r>
        <w:t>• Derslerle ilgili uygulama, laboratuar, klinik ve saha uygulamaları vb. çalışmalarda,</w:t>
      </w:r>
    </w:p>
    <w:p w:rsidR="00C17829" w:rsidRDefault="00C17829" w:rsidP="00CB229E">
      <w:pPr>
        <w:pStyle w:val="NormalWeb"/>
        <w:ind w:left="1134"/>
        <w:jc w:val="both"/>
      </w:pPr>
      <w:r>
        <w:t xml:space="preserve"> • Ödev, proje vb. değerlendirmelerde, </w:t>
      </w:r>
    </w:p>
    <w:p w:rsidR="00C17829" w:rsidRDefault="00C17829" w:rsidP="00CB229E">
      <w:pPr>
        <w:pStyle w:val="NormalWeb"/>
        <w:ind w:left="1134"/>
        <w:jc w:val="both"/>
      </w:pPr>
      <w:r>
        <w:t xml:space="preserve">• Sınav gözcülüğünde, araştırma ve deneylerde, </w:t>
      </w:r>
    </w:p>
    <w:p w:rsidR="00C17829" w:rsidRDefault="00C17829" w:rsidP="00CB229E">
      <w:pPr>
        <w:pStyle w:val="NormalWeb"/>
        <w:ind w:left="1134"/>
        <w:jc w:val="both"/>
      </w:pPr>
      <w:r>
        <w:t xml:space="preserve">• Öğrenci danışmanlığı ve kayıt işlerinde öğretim üyelerine yardımcı olmaktır. </w:t>
      </w:r>
    </w:p>
    <w:p w:rsidR="00C17829" w:rsidRPr="00C17829" w:rsidRDefault="00CB229E" w:rsidP="00CB229E">
      <w:pPr>
        <w:pStyle w:val="NormalWeb"/>
        <w:jc w:val="both"/>
        <w:rPr>
          <w:b/>
        </w:rPr>
      </w:pPr>
      <w:r>
        <w:rPr>
          <w:b/>
        </w:rPr>
        <w:t xml:space="preserve">                    3</w:t>
      </w:r>
      <w:r w:rsidR="00C17829" w:rsidRPr="00C17829">
        <w:rPr>
          <w:b/>
        </w:rPr>
        <w:t xml:space="preserve">.3.Yetkileri </w:t>
      </w:r>
    </w:p>
    <w:p w:rsidR="00C17829" w:rsidRDefault="00C17829" w:rsidP="00CB229E">
      <w:pPr>
        <w:pStyle w:val="NormalWeb"/>
        <w:ind w:left="1134"/>
        <w:jc w:val="both"/>
      </w:pPr>
      <w:r>
        <w:t xml:space="preserve">• Yukarıda belirtilen görev ve sorumlulukları gerçekleştirme yetkisine sahip olmak. </w:t>
      </w:r>
    </w:p>
    <w:p w:rsidR="00CB229E" w:rsidRDefault="00C17829" w:rsidP="00CB229E">
      <w:pPr>
        <w:pStyle w:val="NormalWeb"/>
        <w:ind w:left="1134"/>
        <w:jc w:val="both"/>
      </w:pPr>
      <w:r>
        <w:t>• Faaliyetlerin gerçekleştirilmesi için gerekli araç ve gereci kullanabilmek.</w:t>
      </w:r>
    </w:p>
    <w:p w:rsidR="00C17829" w:rsidRDefault="00CB229E" w:rsidP="00CB229E">
      <w:pPr>
        <w:pStyle w:val="NormalWeb"/>
        <w:ind w:left="1134"/>
        <w:jc w:val="both"/>
      </w:pPr>
      <w:r>
        <w:rPr>
          <w:b/>
        </w:rPr>
        <w:t>3.3</w:t>
      </w:r>
      <w:r w:rsidR="00C17829" w:rsidRPr="00C17829">
        <w:rPr>
          <w:b/>
        </w:rPr>
        <w:t>.En Yakın Yöneticileri</w:t>
      </w:r>
      <w:r w:rsidR="00C17829">
        <w:t xml:space="preserve"> </w:t>
      </w:r>
    </w:p>
    <w:p w:rsidR="00C17829" w:rsidRDefault="00CB229E" w:rsidP="00CB229E">
      <w:pPr>
        <w:pStyle w:val="NormalWeb"/>
        <w:jc w:val="both"/>
      </w:pPr>
      <w:r>
        <w:t xml:space="preserve">                  </w:t>
      </w:r>
      <w:r w:rsidR="00C17829">
        <w:t>Anabilim Dalı Başkanı, Bölüm Başkan Yardımcısı ve Bölüm Başkanı</w:t>
      </w:r>
    </w:p>
    <w:p w:rsidR="00C17829" w:rsidRPr="00C17829" w:rsidRDefault="00CB229E" w:rsidP="00CB229E">
      <w:pPr>
        <w:pStyle w:val="NormalWeb"/>
        <w:jc w:val="both"/>
        <w:rPr>
          <w:b/>
        </w:rPr>
      </w:pPr>
      <w:r>
        <w:rPr>
          <w:b/>
        </w:rPr>
        <w:t xml:space="preserve">              4</w:t>
      </w:r>
      <w:r w:rsidR="00C17829" w:rsidRPr="00C17829">
        <w:rPr>
          <w:b/>
        </w:rPr>
        <w:t>. İŞ UNVANI: BÖLÜM SEKRETERİ</w:t>
      </w:r>
    </w:p>
    <w:p w:rsidR="0066376E" w:rsidRDefault="00CB229E" w:rsidP="00CB229E">
      <w:pPr>
        <w:pStyle w:val="NormalWeb"/>
        <w:jc w:val="both"/>
        <w:rPr>
          <w:b/>
        </w:rPr>
      </w:pPr>
      <w:r>
        <w:rPr>
          <w:b/>
        </w:rPr>
        <w:t xml:space="preserve">                 4</w:t>
      </w:r>
      <w:r w:rsidR="00C17829" w:rsidRPr="00C17829">
        <w:rPr>
          <w:b/>
        </w:rPr>
        <w:t>.1.İş Tanımı</w:t>
      </w:r>
    </w:p>
    <w:p w:rsidR="00CB229E" w:rsidRDefault="00C17829" w:rsidP="00CB229E">
      <w:pPr>
        <w:pStyle w:val="NormalWeb"/>
        <w:ind w:left="993"/>
        <w:jc w:val="both"/>
      </w:pPr>
      <w:r>
        <w:t>Fakülte Sekreterine, Bölüm Başkanına ve Dekana bağlı çalışır. Bulunmuş olduğu birimde görevini ilgilendiren tüm konularda gerekli tüm faaliyetlerin yürütülmesi amacıyla çalışmaları yapmak.</w:t>
      </w:r>
    </w:p>
    <w:p w:rsidR="00C17829" w:rsidRPr="00CB229E" w:rsidRDefault="00CB229E" w:rsidP="00CB229E">
      <w:pPr>
        <w:pStyle w:val="NormalWeb"/>
        <w:ind w:left="993"/>
        <w:jc w:val="both"/>
      </w:pPr>
      <w:r>
        <w:rPr>
          <w:b/>
        </w:rPr>
        <w:t>4</w:t>
      </w:r>
      <w:r w:rsidR="00C17829" w:rsidRPr="00C17829">
        <w:rPr>
          <w:b/>
        </w:rPr>
        <w:t>.2.Görev ve Sorumlulukları</w:t>
      </w:r>
    </w:p>
    <w:p w:rsidR="00C17829" w:rsidRDefault="00C17829" w:rsidP="00CB229E">
      <w:pPr>
        <w:pStyle w:val="NormalWeb"/>
        <w:ind w:left="993"/>
        <w:jc w:val="both"/>
      </w:pPr>
      <w:r>
        <w:sym w:font="Symbol" w:char="F0B7"/>
      </w:r>
      <w:r>
        <w:t xml:space="preserve"> Sorumlu olduğu bölümün sekreterlik hizmetlerini (not alma, randevu ayarlama vb.) yapmak.</w:t>
      </w:r>
    </w:p>
    <w:p w:rsidR="00C17829" w:rsidRDefault="00C17829" w:rsidP="00CB229E">
      <w:pPr>
        <w:pStyle w:val="NormalWeb"/>
        <w:ind w:left="993"/>
        <w:jc w:val="both"/>
      </w:pPr>
      <w:r>
        <w:t xml:space="preserve"> </w:t>
      </w:r>
      <w:r>
        <w:sym w:font="Symbol" w:char="F0B7"/>
      </w:r>
      <w:r>
        <w:t xml:space="preserve"> Bölümün günlük yazışmalarını yapmak, işlerini takip etmek, işlemi bittikten sonra dosyalamak.</w:t>
      </w:r>
    </w:p>
    <w:p w:rsidR="00C17829" w:rsidRDefault="00C17829" w:rsidP="00CB229E">
      <w:pPr>
        <w:pStyle w:val="NormalWeb"/>
        <w:ind w:left="993"/>
        <w:jc w:val="both"/>
      </w:pPr>
      <w:r>
        <w:lastRenderedPageBreak/>
        <w:t xml:space="preserve"> </w:t>
      </w:r>
      <w:r>
        <w:sym w:font="Symbol" w:char="F0B7"/>
      </w:r>
      <w:r>
        <w:t xml:space="preserve"> Güncel iş takibini yapmak.</w:t>
      </w:r>
    </w:p>
    <w:p w:rsidR="00C17829" w:rsidRDefault="00C17829" w:rsidP="00CB229E">
      <w:pPr>
        <w:pStyle w:val="NormalWeb"/>
        <w:ind w:left="993"/>
        <w:jc w:val="both"/>
      </w:pPr>
      <w:r>
        <w:t xml:space="preserve"> </w:t>
      </w:r>
      <w:r>
        <w:sym w:font="Symbol" w:char="F0B7"/>
      </w:r>
      <w:r>
        <w:t xml:space="preserve"> Bölümle ilgili çeşitli evrak ve dokümanları hazırlamak. </w:t>
      </w:r>
    </w:p>
    <w:p w:rsidR="00C17829" w:rsidRDefault="00C17829" w:rsidP="00CB229E">
      <w:pPr>
        <w:pStyle w:val="NormalWeb"/>
        <w:ind w:left="993"/>
        <w:jc w:val="both"/>
      </w:pPr>
      <w:r>
        <w:sym w:font="Symbol" w:char="F0B7"/>
      </w:r>
      <w:r>
        <w:t xml:space="preserve"> Bölüm faaliyetlerini ilgilendiren mevzuatı sürekli takip etmek. </w:t>
      </w:r>
    </w:p>
    <w:p w:rsidR="00C17829" w:rsidRDefault="00C17829" w:rsidP="00CB229E">
      <w:pPr>
        <w:pStyle w:val="NormalWeb"/>
        <w:ind w:left="993"/>
        <w:jc w:val="both"/>
      </w:pPr>
      <w:r>
        <w:sym w:font="Symbol" w:char="F0B7"/>
      </w:r>
      <w:r>
        <w:t xml:space="preserve"> Sistem üzerinden gelen yazıları, alınan talimat doğrultusunda, bölüm öğretim elemanlarına duyurmak.</w:t>
      </w:r>
    </w:p>
    <w:p w:rsidR="00C17829" w:rsidRDefault="00C17829" w:rsidP="00CB229E">
      <w:pPr>
        <w:pStyle w:val="NormalWeb"/>
        <w:ind w:left="993"/>
        <w:jc w:val="both"/>
      </w:pPr>
      <w:r>
        <w:t xml:space="preserve"> </w:t>
      </w:r>
      <w:r>
        <w:sym w:font="Symbol" w:char="F0B7"/>
      </w:r>
      <w:r>
        <w:t xml:space="preserve"> Kendisinin sorumluğuna verilen öğrenci işleri ile ilgili tüm iş ve işlemleri yerine getirmek. </w:t>
      </w:r>
    </w:p>
    <w:p w:rsidR="00C17829" w:rsidRDefault="00C17829" w:rsidP="00CB229E">
      <w:pPr>
        <w:pStyle w:val="NormalWeb"/>
        <w:ind w:left="993"/>
        <w:jc w:val="both"/>
      </w:pPr>
      <w:r>
        <w:sym w:font="Symbol" w:char="F0B7"/>
      </w:r>
      <w:r>
        <w:t xml:space="preserve"> Öğrenciler ile ilgili gelen yazıları danışmanlara ve dersin öğretim elemanlarına duyurmak, görüş istenen yazılara görüş yazısı yazmak.</w:t>
      </w:r>
    </w:p>
    <w:p w:rsidR="00C17829" w:rsidRDefault="00C17829" w:rsidP="00CB229E">
      <w:pPr>
        <w:pStyle w:val="NormalWeb"/>
        <w:ind w:left="993"/>
        <w:jc w:val="both"/>
      </w:pPr>
      <w:r>
        <w:t xml:space="preserve"> </w:t>
      </w:r>
      <w:r>
        <w:sym w:font="Symbol" w:char="F0B7"/>
      </w:r>
      <w:r>
        <w:t xml:space="preserve"> Bölüme getirilen imza dosyalarını inceleyip, eksiklikler varsa giderilmesini sağlamak, imzadan sonra ilgili birimlere göndermek.</w:t>
      </w:r>
    </w:p>
    <w:p w:rsidR="00C17829" w:rsidRDefault="00C17829" w:rsidP="00CB229E">
      <w:pPr>
        <w:pStyle w:val="NormalWeb"/>
        <w:ind w:left="993"/>
        <w:jc w:val="both"/>
      </w:pPr>
      <w:r>
        <w:t xml:space="preserve"> </w:t>
      </w:r>
      <w:r>
        <w:sym w:font="Symbol" w:char="F0B7"/>
      </w:r>
      <w:r>
        <w:t xml:space="preserve"> İş akışındaki günlük acil yazılara ilişkin Bölüm Başkanını bilgilendirmek. </w:t>
      </w:r>
    </w:p>
    <w:p w:rsidR="00C17829" w:rsidRDefault="00C17829" w:rsidP="00CB229E">
      <w:pPr>
        <w:pStyle w:val="NormalWeb"/>
        <w:ind w:left="993"/>
        <w:jc w:val="both"/>
      </w:pPr>
      <w:r>
        <w:sym w:font="Symbol" w:char="F0B7"/>
      </w:r>
      <w:r>
        <w:t xml:space="preserve"> Bölüm Kurullarının gündemini hazırlamak, ilgililere duyurmak ve alınan kararları Bölüm Kurulu üyelerine imzalatarak ilgili birimlere göndermek. </w:t>
      </w:r>
    </w:p>
    <w:p w:rsidR="00C17829" w:rsidRDefault="00C17829" w:rsidP="00CB229E">
      <w:pPr>
        <w:pStyle w:val="NormalWeb"/>
        <w:ind w:left="993"/>
        <w:jc w:val="both"/>
      </w:pPr>
      <w:r>
        <w:sym w:font="Symbol" w:char="F0B7"/>
      </w:r>
      <w:r>
        <w:t xml:space="preserve"> Bölümle ilgili yapılacak toplantıları personele duyurmak.</w:t>
      </w:r>
    </w:p>
    <w:p w:rsidR="00C17829" w:rsidRDefault="00C17829" w:rsidP="00CB229E">
      <w:pPr>
        <w:pStyle w:val="NormalWeb"/>
        <w:ind w:left="993"/>
        <w:jc w:val="both"/>
      </w:pPr>
      <w:r>
        <w:t xml:space="preserve"> </w:t>
      </w:r>
      <w:r>
        <w:sym w:font="Symbol" w:char="F0B7"/>
      </w:r>
      <w:r>
        <w:t xml:space="preserve"> Öğretim elemanlarının yurt içi ve yurt dışı bilimsel toplantılara katılması, inceleme, araştırma ve uygulama yapmak üzere görevlendirmesine ilişkin yazışmalarını yapmak. </w:t>
      </w:r>
    </w:p>
    <w:p w:rsidR="00C17829" w:rsidRDefault="00C17829" w:rsidP="00CB229E">
      <w:pPr>
        <w:pStyle w:val="NormalWeb"/>
        <w:ind w:left="993"/>
        <w:jc w:val="both"/>
      </w:pPr>
      <w:r>
        <w:sym w:font="Symbol" w:char="F0B7"/>
      </w:r>
      <w:r>
        <w:t xml:space="preserve"> Bölüm personelinin doğum, ölüm, rapor, görevlendirme vb. yazılarını yazmak. </w:t>
      </w:r>
      <w:r>
        <w:sym w:font="Symbol" w:char="F0B7"/>
      </w:r>
      <w:r>
        <w:t xml:space="preserve"> Bölümün dosyalama işlemlerini yapmak, arşive devredilecek malzemelerin teslimini sağlamak. </w:t>
      </w:r>
    </w:p>
    <w:p w:rsidR="00C17829" w:rsidRDefault="00C17829" w:rsidP="00CB229E">
      <w:pPr>
        <w:pStyle w:val="NormalWeb"/>
        <w:ind w:left="993"/>
        <w:jc w:val="both"/>
      </w:pPr>
      <w:r>
        <w:sym w:font="Symbol" w:char="F0B7"/>
      </w:r>
      <w:r>
        <w:t xml:space="preserve"> Kurallara uygun yazılmış, bölümü ilgilendiren öğrenci dilekçelerini kontrol ederek almak, işleme koymak ve sonuçlandırmak.</w:t>
      </w:r>
    </w:p>
    <w:p w:rsidR="00C17829" w:rsidRDefault="00C17829" w:rsidP="00CB229E">
      <w:pPr>
        <w:pStyle w:val="NormalWeb"/>
        <w:ind w:left="993"/>
        <w:jc w:val="both"/>
      </w:pPr>
      <w:r>
        <w:t xml:space="preserve"> </w:t>
      </w:r>
      <w:r>
        <w:sym w:font="Symbol" w:char="F0B7"/>
      </w:r>
      <w:r>
        <w:t xml:space="preserve"> Eğitim-öğretimle ilgili, haftalık ders programları, ders görevlendirmeleri ve sınav programlarının zamanında ilan edilmesini ve öğretim elemanlarına dağıtılmasını sağlamak. </w:t>
      </w:r>
    </w:p>
    <w:p w:rsidR="00C17829" w:rsidRDefault="00C17829" w:rsidP="00CB229E">
      <w:pPr>
        <w:pStyle w:val="NormalWeb"/>
        <w:ind w:left="993"/>
        <w:jc w:val="both"/>
      </w:pPr>
      <w:r>
        <w:sym w:font="Symbol" w:char="F0B7"/>
      </w:r>
      <w:r>
        <w:t xml:space="preserve"> Yıllık izinler ve diğer idari izinlerin, işleri aksatmayacak şekilde düzenlenmesine yardımcı olmak. </w:t>
      </w:r>
    </w:p>
    <w:p w:rsidR="00C17829" w:rsidRDefault="00C17829" w:rsidP="00CB229E">
      <w:pPr>
        <w:pStyle w:val="NormalWeb"/>
        <w:ind w:left="993"/>
        <w:jc w:val="both"/>
      </w:pPr>
      <w:r>
        <w:sym w:font="Symbol" w:char="F0B7"/>
      </w:r>
      <w:r>
        <w:t xml:space="preserve"> Bölümün kırtasiye, demirbaş eşya vb. ihtiyaçlarının zamanında istenip temin edilmesini sağlamak.</w:t>
      </w:r>
    </w:p>
    <w:p w:rsidR="00C17829" w:rsidRDefault="00C17829" w:rsidP="00CB229E">
      <w:pPr>
        <w:pStyle w:val="NormalWeb"/>
        <w:ind w:left="993"/>
        <w:jc w:val="both"/>
      </w:pPr>
      <w:r>
        <w:t xml:space="preserve"> </w:t>
      </w:r>
      <w:r>
        <w:sym w:font="Symbol" w:char="F0B7"/>
      </w:r>
      <w:r>
        <w:t xml:space="preserve"> Bölüm öğrencilerinin hizmetine sunulan derslik, laboratuvar vb. bakım-onarım işlerini ve eğitimi engelleyen aksaklıkları Dekanlığa bildirmek. </w:t>
      </w:r>
    </w:p>
    <w:p w:rsidR="00C17829" w:rsidRDefault="00C17829" w:rsidP="00CB229E">
      <w:pPr>
        <w:pStyle w:val="NormalWeb"/>
        <w:ind w:left="993"/>
        <w:jc w:val="both"/>
      </w:pPr>
      <w:r>
        <w:lastRenderedPageBreak/>
        <w:sym w:font="Symbol" w:char="F0B7"/>
      </w:r>
      <w:r>
        <w:t xml:space="preserve"> Yaz okulundan faydalanmak isteyen öğrencilerin dilekçelerine istinaden alınan kararları Dekanlığa göndermek.</w:t>
      </w:r>
    </w:p>
    <w:p w:rsidR="00C17829" w:rsidRDefault="00C17829" w:rsidP="00CB229E">
      <w:pPr>
        <w:pStyle w:val="NormalWeb"/>
        <w:ind w:left="993"/>
        <w:jc w:val="both"/>
      </w:pPr>
      <w:r>
        <w:t xml:space="preserve"> </w:t>
      </w:r>
      <w:r>
        <w:sym w:font="Symbol" w:char="F0B7"/>
      </w:r>
      <w:r>
        <w:t xml:space="preserve"> Kurum dışından gelen iç ve dış postaları ( kargo, tebligat vb.) ilgili kişilere ulaştırmak. </w:t>
      </w:r>
    </w:p>
    <w:p w:rsidR="00C17829" w:rsidRDefault="00C17829" w:rsidP="00CB229E">
      <w:pPr>
        <w:pStyle w:val="NormalWeb"/>
        <w:ind w:left="993"/>
        <w:jc w:val="both"/>
      </w:pPr>
      <w:r>
        <w:sym w:font="Symbol" w:char="F0B7"/>
      </w:r>
      <w:r>
        <w:t xml:space="preserve"> Rapor ve özürü bulunan öğrencileri Bölüm Başkanına veya yardımcısına bildirmek. </w:t>
      </w:r>
    </w:p>
    <w:p w:rsidR="00C17829" w:rsidRDefault="00C17829" w:rsidP="00CB229E">
      <w:pPr>
        <w:pStyle w:val="NormalWeb"/>
        <w:ind w:left="993"/>
        <w:jc w:val="both"/>
      </w:pPr>
      <w:r>
        <w:sym w:font="Symbol" w:char="F0B7"/>
      </w:r>
      <w:r>
        <w:t xml:space="preserve"> Görev süresi bitecek olan öğretim elemanlarının, görev sürelerinin uzatılması için gerekli belgeleri Dekanlığa iletmek.</w:t>
      </w:r>
    </w:p>
    <w:p w:rsidR="00C17829" w:rsidRDefault="00C17829" w:rsidP="00CB229E">
      <w:pPr>
        <w:pStyle w:val="NormalWeb"/>
        <w:ind w:left="993"/>
        <w:jc w:val="both"/>
      </w:pPr>
      <w:r>
        <w:t xml:space="preserve"> </w:t>
      </w:r>
      <w:r>
        <w:sym w:font="Symbol" w:char="F0B7"/>
      </w:r>
      <w:r>
        <w:t xml:space="preserve"> Bahar ve güz döneminde açılacak olan derslerle ilgili yazışmaları yapmak.</w:t>
      </w:r>
    </w:p>
    <w:p w:rsidR="00C17829" w:rsidRDefault="00C17829" w:rsidP="00CB229E">
      <w:pPr>
        <w:pStyle w:val="NormalWeb"/>
        <w:ind w:left="993"/>
        <w:jc w:val="both"/>
      </w:pPr>
      <w:r>
        <w:t xml:space="preserve"> </w:t>
      </w:r>
      <w:r>
        <w:sym w:font="Symbol" w:char="F0B7"/>
      </w:r>
      <w:r>
        <w:t xml:space="preserve"> Öğrenci sınav notu itirazlarının öğretim elemanlarına bildirilmesini ve Bölüm Başkanı görüşü ile Dekanlığa sonucun bildirilmesini sağlamak.</w:t>
      </w:r>
    </w:p>
    <w:p w:rsidR="00C17829" w:rsidRDefault="00C17829" w:rsidP="00CB229E">
      <w:pPr>
        <w:pStyle w:val="NormalWeb"/>
        <w:ind w:left="993"/>
        <w:jc w:val="both"/>
      </w:pPr>
      <w:r>
        <w:t xml:space="preserve"> </w:t>
      </w:r>
      <w:r>
        <w:sym w:font="Symbol" w:char="F0B7"/>
      </w:r>
      <w:r>
        <w:t xml:space="preserve"> Erasmus öğrencilerinin ders alma, ekle-sil ve not durumları ile ilgili Bölüm Kurul Kararlarını yazmak ve Dekanlığa göndermek.</w:t>
      </w:r>
    </w:p>
    <w:p w:rsidR="00C17829" w:rsidRPr="00C17829" w:rsidRDefault="00CB229E" w:rsidP="00CB229E">
      <w:pPr>
        <w:pStyle w:val="NormalWeb"/>
        <w:ind w:left="993"/>
        <w:jc w:val="both"/>
        <w:rPr>
          <w:b/>
        </w:rPr>
      </w:pPr>
      <w:r>
        <w:rPr>
          <w:b/>
        </w:rPr>
        <w:t>4</w:t>
      </w:r>
      <w:r w:rsidR="00C17829" w:rsidRPr="00C17829">
        <w:rPr>
          <w:b/>
        </w:rPr>
        <w:t>.3.Yetkileri</w:t>
      </w:r>
    </w:p>
    <w:p w:rsidR="00C17829" w:rsidRDefault="00C17829" w:rsidP="00CB229E">
      <w:pPr>
        <w:pStyle w:val="NormalWeb"/>
        <w:ind w:left="993"/>
        <w:jc w:val="both"/>
      </w:pPr>
      <w:r>
        <w:t xml:space="preserve"> • Yukarıda belirtilen görev ve sorumlulukları gerçekleştirme yetkisine sahip olmak. </w:t>
      </w:r>
    </w:p>
    <w:p w:rsidR="00C17829" w:rsidRDefault="00C17829" w:rsidP="00CB229E">
      <w:pPr>
        <w:pStyle w:val="NormalWeb"/>
        <w:ind w:left="993"/>
        <w:jc w:val="both"/>
      </w:pPr>
      <w:r>
        <w:t xml:space="preserve">• Faaliyetlerinin gerektirdiği her türlü araç, gereç ve malzemeyi kullanabilmek. </w:t>
      </w:r>
    </w:p>
    <w:p w:rsidR="00C17829" w:rsidRDefault="00CB229E" w:rsidP="00CB229E">
      <w:pPr>
        <w:pStyle w:val="NormalWeb"/>
        <w:ind w:left="993"/>
        <w:jc w:val="both"/>
      </w:pPr>
      <w:r>
        <w:rPr>
          <w:b/>
        </w:rPr>
        <w:t>4</w:t>
      </w:r>
      <w:r w:rsidR="00C17829" w:rsidRPr="00C17829">
        <w:rPr>
          <w:b/>
        </w:rPr>
        <w:t>.4.En Yakın Yöneticileri</w:t>
      </w:r>
    </w:p>
    <w:p w:rsidR="00C17829" w:rsidRDefault="00C17829" w:rsidP="00CB229E">
      <w:pPr>
        <w:pStyle w:val="NormalWeb"/>
        <w:ind w:left="993"/>
        <w:jc w:val="both"/>
      </w:pPr>
      <w:r>
        <w:t xml:space="preserve"> Fakülte Sekreteri</w:t>
      </w:r>
    </w:p>
    <w:p w:rsidR="00014FFA" w:rsidRDefault="00014FFA" w:rsidP="00CB229E">
      <w:pPr>
        <w:pStyle w:val="NormalWeb"/>
        <w:ind w:left="851"/>
        <w:jc w:val="both"/>
      </w:pPr>
      <w:r w:rsidRPr="00014FFA">
        <w:rPr>
          <w:b/>
        </w:rPr>
        <w:t>C. İDAREYE İLİŞKİN BİLGİLER</w:t>
      </w:r>
      <w:r>
        <w:t xml:space="preserve"> </w:t>
      </w:r>
    </w:p>
    <w:p w:rsidR="00014FFA" w:rsidRPr="00014FFA" w:rsidRDefault="00014FFA" w:rsidP="00CB229E">
      <w:pPr>
        <w:pStyle w:val="NormalWeb"/>
        <w:ind w:left="851"/>
        <w:jc w:val="both"/>
        <w:rPr>
          <w:b/>
        </w:rPr>
      </w:pPr>
      <w:r w:rsidRPr="00014FFA">
        <w:rPr>
          <w:b/>
        </w:rPr>
        <w:t xml:space="preserve">1. Fiziksel Yapı </w:t>
      </w:r>
    </w:p>
    <w:p w:rsidR="00270142" w:rsidRDefault="00014FFA" w:rsidP="00CB229E">
      <w:pPr>
        <w:pStyle w:val="NormalWeb"/>
        <w:ind w:left="851"/>
        <w:jc w:val="both"/>
        <w:rPr>
          <w:b/>
        </w:rPr>
      </w:pPr>
      <w:r w:rsidRPr="00014FFA">
        <w:rPr>
          <w:b/>
        </w:rPr>
        <w:t>1-1. Eğitim Alanları, Derslikler, Ofisler ve Toplantı Salonları</w:t>
      </w:r>
    </w:p>
    <w:p w:rsidR="00270142" w:rsidRDefault="00270142" w:rsidP="00270142">
      <w:pPr>
        <w:spacing w:before="201" w:after="0" w:line="240" w:lineRule="auto"/>
        <w:ind w:left="851" w:right="19"/>
        <w:jc w:val="both"/>
        <w:rPr>
          <w:rFonts w:ascii="Times New Roman" w:eastAsia="Times New Roman" w:hAnsi="Times New Roman" w:cs="Times New Roman"/>
          <w:color w:val="000000"/>
          <w:sz w:val="24"/>
          <w:szCs w:val="24"/>
          <w:lang w:eastAsia="tr-TR"/>
        </w:rPr>
      </w:pPr>
      <w:r w:rsidRPr="00270142">
        <w:rPr>
          <w:rFonts w:ascii="Times New Roman" w:eastAsia="Times New Roman" w:hAnsi="Times New Roman" w:cs="Times New Roman"/>
          <w:color w:val="000000"/>
          <w:sz w:val="24"/>
          <w:szCs w:val="24"/>
          <w:lang w:eastAsia="tr-TR"/>
        </w:rPr>
        <w:t xml:space="preserve">Toros Üniversitesi Sağlık Bilimleri fakültesi Hemşirelik Bölümü, üniversite 45 evler kampüsünde bulunmaktadır. Bölüm 2021 yılından itibaren, 45 evler kampüste eğitim öğretime devam etmektedir. </w:t>
      </w:r>
      <w:r w:rsidR="00A140A7">
        <w:rPr>
          <w:rFonts w:ascii="Times New Roman" w:hAnsi="Times New Roman" w:cs="Times New Roman"/>
          <w:sz w:val="24"/>
          <w:szCs w:val="24"/>
        </w:rPr>
        <w:t xml:space="preserve">Sağlık Bilimleri Fakültesi, 121 m2 derslik alanı ve 41 m2 labaratuvar alanı olmak üzere toplamda 162 m2 </w:t>
      </w:r>
      <w:r w:rsidRPr="00270142">
        <w:rPr>
          <w:rFonts w:ascii="Times New Roman" w:hAnsi="Times New Roman" w:cs="Times New Roman"/>
          <w:sz w:val="24"/>
          <w:szCs w:val="24"/>
        </w:rPr>
        <w:t>büyüklüğünde alana sahiptir. Fakülte bahçesinde güvenlik birimi, dinlenme amaçlı kullanılan masalar ve oturaklar yer almaktadır. Fakültenin içerisinde arkada bahçede yer alan olan kantin alanında da öğrencilerin dinlenebileceği alan mevcuttur.</w:t>
      </w:r>
      <w:r>
        <w:t xml:space="preserve"> </w:t>
      </w:r>
      <w:r w:rsidRPr="00270142">
        <w:rPr>
          <w:rFonts w:ascii="Times New Roman" w:hAnsi="Times New Roman" w:cs="Times New Roman"/>
          <w:sz w:val="24"/>
          <w:szCs w:val="24"/>
        </w:rPr>
        <w:t>Fakültede 3 blok mevcuttur.</w:t>
      </w:r>
      <w:r>
        <w:rPr>
          <w:rFonts w:ascii="Times New Roman" w:hAnsi="Times New Roman" w:cs="Times New Roman"/>
          <w:sz w:val="24"/>
          <w:szCs w:val="24"/>
        </w:rPr>
        <w:t xml:space="preserve"> Girişte güvenlik birimi mevcut olup A blokta Dekanlık binasında dekan yardımcı odası, bölüm sekreterliği ve diğer öğretim üyeleri odası bulunmaktadır. B blokta derslikler, toplantı odası,</w:t>
      </w:r>
      <w:r w:rsidR="004C0C44">
        <w:rPr>
          <w:rFonts w:ascii="Times New Roman" w:hAnsi="Times New Roman" w:cs="Times New Roman"/>
          <w:sz w:val="24"/>
          <w:szCs w:val="24"/>
        </w:rPr>
        <w:t xml:space="preserve"> mütevelli heyeti, araştırma görevlileri ile </w:t>
      </w:r>
      <w:r>
        <w:rPr>
          <w:rFonts w:ascii="Times New Roman" w:hAnsi="Times New Roman" w:cs="Times New Roman"/>
          <w:sz w:val="24"/>
          <w:szCs w:val="24"/>
        </w:rPr>
        <w:t xml:space="preserve"> hemşirelik beceri laboratuvarı yer almaktadır. C blokta ise fotokopi odası, </w:t>
      </w:r>
      <w:r w:rsidR="004C0C44">
        <w:rPr>
          <w:rFonts w:ascii="Times New Roman" w:hAnsi="Times New Roman" w:cs="Times New Roman"/>
          <w:sz w:val="24"/>
          <w:szCs w:val="24"/>
        </w:rPr>
        <w:t xml:space="preserve">konferans salonu ve </w:t>
      </w:r>
      <w:r>
        <w:rPr>
          <w:rFonts w:ascii="Times New Roman" w:hAnsi="Times New Roman" w:cs="Times New Roman"/>
          <w:sz w:val="24"/>
          <w:szCs w:val="24"/>
        </w:rPr>
        <w:t xml:space="preserve">çay ocağı odası </w:t>
      </w:r>
      <w:r w:rsidR="004C0C44">
        <w:rPr>
          <w:rFonts w:ascii="Times New Roman" w:hAnsi="Times New Roman" w:cs="Times New Roman"/>
          <w:sz w:val="24"/>
          <w:szCs w:val="24"/>
        </w:rPr>
        <w:t xml:space="preserve">bulunmaktadır. </w:t>
      </w:r>
    </w:p>
    <w:p w:rsidR="00270142" w:rsidRPr="00270142" w:rsidRDefault="004C0C44" w:rsidP="00270142">
      <w:pPr>
        <w:spacing w:before="201" w:after="0" w:line="240" w:lineRule="auto"/>
        <w:ind w:left="851" w:right="19"/>
        <w:jc w:val="both"/>
        <w:rPr>
          <w:rFonts w:ascii="Times New Roman" w:eastAsia="Times New Roman" w:hAnsi="Times New Roman" w:cs="Times New Roman"/>
          <w:sz w:val="24"/>
          <w:szCs w:val="24"/>
          <w:lang w:eastAsia="tr-TR"/>
        </w:rPr>
      </w:pPr>
      <w:r>
        <w:rPr>
          <w:rFonts w:ascii="Times New Roman" w:eastAsia="Times New Roman" w:hAnsi="Times New Roman" w:cs="Times New Roman"/>
          <w:color w:val="000000"/>
          <w:sz w:val="24"/>
          <w:szCs w:val="24"/>
          <w:lang w:eastAsia="tr-TR"/>
        </w:rPr>
        <w:t xml:space="preserve">Fakültede </w:t>
      </w:r>
      <w:r w:rsidR="00270142" w:rsidRPr="00270142">
        <w:rPr>
          <w:rFonts w:ascii="Times New Roman" w:eastAsia="Times New Roman" w:hAnsi="Times New Roman" w:cs="Times New Roman"/>
          <w:color w:val="000000"/>
          <w:sz w:val="24"/>
          <w:szCs w:val="24"/>
          <w:lang w:eastAsia="tr-TR"/>
        </w:rPr>
        <w:t>h</w:t>
      </w:r>
      <w:r w:rsidR="00270142">
        <w:rPr>
          <w:rFonts w:ascii="Times New Roman" w:eastAsia="Times New Roman" w:hAnsi="Times New Roman" w:cs="Times New Roman"/>
          <w:color w:val="000000"/>
          <w:sz w:val="24"/>
          <w:szCs w:val="24"/>
          <w:lang w:eastAsia="tr-TR"/>
        </w:rPr>
        <w:t xml:space="preserve">emşirelik bölümüne ait bir adet “Hemşirelik Beceri Laboratuvarı” </w:t>
      </w:r>
      <w:r w:rsidR="00270142" w:rsidRPr="00270142">
        <w:rPr>
          <w:rFonts w:ascii="Times New Roman" w:eastAsia="Times New Roman" w:hAnsi="Times New Roman" w:cs="Times New Roman"/>
          <w:color w:val="000000"/>
          <w:sz w:val="24"/>
          <w:szCs w:val="24"/>
          <w:lang w:eastAsia="tr-TR"/>
        </w:rPr>
        <w:t xml:space="preserve">bulunmaktadır. Beceri laboratuvarında iki adet hasta yatağı, iki adet tam beden maketi </w:t>
      </w:r>
      <w:r w:rsidR="00270142" w:rsidRPr="00270142">
        <w:rPr>
          <w:rFonts w:ascii="Times New Roman" w:eastAsia="Times New Roman" w:hAnsi="Times New Roman" w:cs="Times New Roman"/>
          <w:color w:val="000000"/>
          <w:sz w:val="24"/>
          <w:szCs w:val="24"/>
          <w:lang w:eastAsia="tr-TR"/>
        </w:rPr>
        <w:lastRenderedPageBreak/>
        <w:t>bulunmaktadır. Laboratuvar ortamında öğrencilerin etkin/kalıcı bir öğrenme süreci ile derslerde öğrendikleri teorik bilgileri uygulama olanağı sağlanması amaçlanmaktadır. Eğitim ortamında fiziksel alanların ve eğitimle ilgili teknolojik araç-gereçlerin yeterliliği düzenli aralıklarla kontrol edilmekte ve gerekli düzenlemeler yapılarak güncellenmektedir. Her eğitim-öğretim döneminde ihtiyaç duyulan araç-gereçler, yazılı olarak yönetime iletilebildiği gibi, sözlü olarak da iletilmektedir ve yönetim tarafından belirtilen ihtiyaçlar fakülte deposunda mevcut ise depodan, mevcut değil ise satın alma yolu ile karşılanmaktadır. Laboratuvarlarda bulunan malzemeler her dönem öğrenci sayısı göz önünde bulundurularak değerlendirilmekte eksik malzemeler idareye yazılı olarak bildirilerek satın alma işlemleri gerçekleştirilmektedir. Ofislerdeki araç-gereçlerde eksiklik olduğunda idareye bildirilmekte ve gerekli malzemeler bu şekilde temin edilmektedir. </w:t>
      </w:r>
    </w:p>
    <w:p w:rsidR="00270142" w:rsidRDefault="00270142" w:rsidP="004C0C44">
      <w:pPr>
        <w:spacing w:before="69" w:after="0" w:line="240" w:lineRule="auto"/>
        <w:ind w:left="851" w:right="19"/>
        <w:jc w:val="both"/>
        <w:rPr>
          <w:rFonts w:ascii="Times New Roman" w:eastAsia="Times New Roman" w:hAnsi="Times New Roman" w:cs="Times New Roman"/>
          <w:color w:val="000000"/>
          <w:sz w:val="24"/>
          <w:szCs w:val="24"/>
          <w:lang w:eastAsia="tr-TR"/>
        </w:rPr>
      </w:pPr>
      <w:r w:rsidRPr="00270142">
        <w:rPr>
          <w:rFonts w:ascii="Times New Roman" w:eastAsia="Times New Roman" w:hAnsi="Times New Roman" w:cs="Times New Roman"/>
          <w:color w:val="000000"/>
          <w:sz w:val="24"/>
          <w:szCs w:val="24"/>
          <w:lang w:eastAsia="tr-TR"/>
        </w:rPr>
        <w:t>Hemşirelik Bölümüne hizmet veren aktif dört sınıf bulunmaktadır. Tüm sınıflarda projeksiyon, tahta, öğretim elemanı masa ve sandalyesi ile öğrencilerin oturabileceği sıra ve masalar mevcuttur. Bölümümüzdeki öğretim üyeleri ve öğretim elemanları çalışmalarını minimum 25 m</w:t>
      </w:r>
      <w:r w:rsidRPr="00270142">
        <w:rPr>
          <w:rFonts w:ascii="Times New Roman" w:eastAsia="Times New Roman" w:hAnsi="Times New Roman" w:cs="Times New Roman"/>
          <w:color w:val="000000"/>
          <w:sz w:val="14"/>
          <w:szCs w:val="14"/>
          <w:vertAlign w:val="superscript"/>
          <w:lang w:eastAsia="tr-TR"/>
        </w:rPr>
        <w:t>2</w:t>
      </w:r>
      <w:r w:rsidRPr="00270142">
        <w:rPr>
          <w:rFonts w:ascii="Times New Roman" w:eastAsia="Times New Roman" w:hAnsi="Times New Roman" w:cs="Times New Roman"/>
          <w:color w:val="000000"/>
          <w:sz w:val="24"/>
          <w:szCs w:val="24"/>
          <w:lang w:eastAsia="tr-TR"/>
        </w:rPr>
        <w:t xml:space="preserve"> ve maksimum üç kişilik ofislerde sürdürmektedir. Çalışma ofislerinde büro eşyası olarak çalışma masası, çalışma koltuğu, iki adet misafir koltuğu ve iki adet dolap standart olarak bulunmaktadır. Ofislerde temel büro mobilyası, internet erişimli bilgisayar ve telefon bulunmaktadır. Bölümümüzde toplam 4 oda Öğretim Üyesi ofisi; 2 oda ise Öğretim Elemanı ofisi şeklinde kullanılabilmektedir. Bölümde bir tane Bölüm Sekreterliği, soru çoğaltmak için fotokopi odası mevcuttur. Kütüphane hariç tüm eğitim ortamlarının mimari yapısı engelli öğrencilerin gereksinimlerini kısmen karşılayacak şekildedir. Ana binaya girişte engelli araçlarının ulaşımını sağlayabileceği hafif rampa mevcuttur.  Öğretim elemanlarından eğitim ortamının fiziksel alt yapısına ilişkin, toplantılarda veya bireysel olarak sözel/ yazılı geri bildirimlerde bulunulmaktadır. Fakültemizin Bahçelievler kampüsünden 45 evler kampüsüne taşınması bu duruma somut bir örnektir. Ayrıca istenilen malzemeler yazılı olarak bölüm başkanlığına iletilmektedir. Eğitim ortamının fiziksel altyapısına ilişkin öğrencilerden rutin olarak gerçekleştirilen bir geri bildirim alma işlemi yapılmamakta ancak öğrenciler tarafından sözlü olarak iletilen geri bildirimler doğrultusunda iyileştirme çalışmaları yapılmaktadır. </w:t>
      </w:r>
    </w:p>
    <w:p w:rsidR="004C0C44" w:rsidRPr="004C0C44" w:rsidRDefault="004C0C44" w:rsidP="004C0C44">
      <w:pPr>
        <w:spacing w:before="69" w:after="0" w:line="240" w:lineRule="auto"/>
        <w:ind w:right="19"/>
        <w:jc w:val="both"/>
        <w:rPr>
          <w:rFonts w:ascii="Times New Roman" w:eastAsia="Times New Roman" w:hAnsi="Times New Roman" w:cs="Times New Roman"/>
          <w:sz w:val="24"/>
          <w:szCs w:val="24"/>
          <w:lang w:eastAsia="tr-TR"/>
        </w:rPr>
      </w:pPr>
    </w:p>
    <w:tbl>
      <w:tblPr>
        <w:tblStyle w:val="TabloKlavuzu"/>
        <w:tblW w:w="0" w:type="auto"/>
        <w:tblInd w:w="846" w:type="dxa"/>
        <w:tblLook w:val="04A0" w:firstRow="1" w:lastRow="0" w:firstColumn="1" w:lastColumn="0" w:noHBand="0" w:noVBand="1"/>
      </w:tblPr>
      <w:tblGrid>
        <w:gridCol w:w="2126"/>
        <w:gridCol w:w="3570"/>
        <w:gridCol w:w="2411"/>
      </w:tblGrid>
      <w:tr w:rsidR="004C0C44" w:rsidTr="004C0C44">
        <w:trPr>
          <w:trHeight w:val="496"/>
        </w:trPr>
        <w:tc>
          <w:tcPr>
            <w:tcW w:w="2126" w:type="dxa"/>
          </w:tcPr>
          <w:p w:rsidR="004C0C44" w:rsidRDefault="004C0C44" w:rsidP="00014FFA">
            <w:pPr>
              <w:pStyle w:val="NormalWeb"/>
              <w:jc w:val="both"/>
              <w:rPr>
                <w:b/>
              </w:rPr>
            </w:pPr>
            <w:r>
              <w:rPr>
                <w:b/>
              </w:rPr>
              <w:t>Eğitim Alanı</w:t>
            </w:r>
          </w:p>
        </w:tc>
        <w:tc>
          <w:tcPr>
            <w:tcW w:w="3570" w:type="dxa"/>
          </w:tcPr>
          <w:p w:rsidR="004C0C44" w:rsidRDefault="004C0C44" w:rsidP="00014FFA">
            <w:pPr>
              <w:pStyle w:val="NormalWeb"/>
              <w:jc w:val="both"/>
              <w:rPr>
                <w:b/>
              </w:rPr>
            </w:pPr>
            <w:r>
              <w:rPr>
                <w:b/>
              </w:rPr>
              <w:t>Kapasitesi (0-50) kişi</w:t>
            </w:r>
          </w:p>
        </w:tc>
        <w:tc>
          <w:tcPr>
            <w:tcW w:w="2411" w:type="dxa"/>
          </w:tcPr>
          <w:p w:rsidR="004C0C44" w:rsidRDefault="004C0C44" w:rsidP="00014FFA">
            <w:pPr>
              <w:pStyle w:val="NormalWeb"/>
              <w:jc w:val="both"/>
              <w:rPr>
                <w:b/>
              </w:rPr>
            </w:pPr>
            <w:r>
              <w:rPr>
                <w:b/>
              </w:rPr>
              <w:t xml:space="preserve">Kapasitesi (50-100) kişi </w:t>
            </w:r>
          </w:p>
        </w:tc>
      </w:tr>
      <w:tr w:rsidR="004C0C44" w:rsidTr="004C0C44">
        <w:trPr>
          <w:trHeight w:val="496"/>
        </w:trPr>
        <w:tc>
          <w:tcPr>
            <w:tcW w:w="2126" w:type="dxa"/>
          </w:tcPr>
          <w:p w:rsidR="004C0C44" w:rsidRDefault="004C0C44" w:rsidP="00014FFA">
            <w:pPr>
              <w:pStyle w:val="NormalWeb"/>
              <w:jc w:val="both"/>
              <w:rPr>
                <w:b/>
              </w:rPr>
            </w:pPr>
            <w:r>
              <w:rPr>
                <w:b/>
              </w:rPr>
              <w:t>Anfi</w:t>
            </w:r>
          </w:p>
        </w:tc>
        <w:tc>
          <w:tcPr>
            <w:tcW w:w="3570" w:type="dxa"/>
          </w:tcPr>
          <w:p w:rsidR="004C0C44" w:rsidRDefault="004C0C44" w:rsidP="00014FFA">
            <w:pPr>
              <w:pStyle w:val="NormalWeb"/>
              <w:jc w:val="both"/>
              <w:rPr>
                <w:b/>
              </w:rPr>
            </w:pPr>
            <w:r>
              <w:rPr>
                <w:b/>
              </w:rPr>
              <w:t>-</w:t>
            </w:r>
          </w:p>
        </w:tc>
        <w:tc>
          <w:tcPr>
            <w:tcW w:w="2411" w:type="dxa"/>
          </w:tcPr>
          <w:p w:rsidR="004C0C44" w:rsidRDefault="004C0C44" w:rsidP="00014FFA">
            <w:pPr>
              <w:pStyle w:val="NormalWeb"/>
              <w:jc w:val="both"/>
              <w:rPr>
                <w:b/>
              </w:rPr>
            </w:pPr>
            <w:r>
              <w:rPr>
                <w:b/>
              </w:rPr>
              <w:t>-</w:t>
            </w:r>
          </w:p>
        </w:tc>
      </w:tr>
      <w:tr w:rsidR="004C0C44" w:rsidTr="004C0C44">
        <w:trPr>
          <w:trHeight w:val="475"/>
        </w:trPr>
        <w:tc>
          <w:tcPr>
            <w:tcW w:w="2126" w:type="dxa"/>
          </w:tcPr>
          <w:p w:rsidR="004C0C44" w:rsidRDefault="004C0C44" w:rsidP="00014FFA">
            <w:pPr>
              <w:pStyle w:val="NormalWeb"/>
              <w:jc w:val="both"/>
              <w:rPr>
                <w:b/>
              </w:rPr>
            </w:pPr>
            <w:r>
              <w:rPr>
                <w:b/>
              </w:rPr>
              <w:t>Sınıf</w:t>
            </w:r>
          </w:p>
        </w:tc>
        <w:tc>
          <w:tcPr>
            <w:tcW w:w="3570" w:type="dxa"/>
          </w:tcPr>
          <w:p w:rsidR="004C0C44" w:rsidRPr="00636B9E" w:rsidRDefault="00636B9E" w:rsidP="00014FFA">
            <w:pPr>
              <w:pStyle w:val="NormalWeb"/>
              <w:jc w:val="both"/>
            </w:pPr>
            <w:r>
              <w:t>1</w:t>
            </w:r>
          </w:p>
        </w:tc>
        <w:tc>
          <w:tcPr>
            <w:tcW w:w="2411" w:type="dxa"/>
          </w:tcPr>
          <w:p w:rsidR="004C0C44" w:rsidRDefault="00636B9E" w:rsidP="00014FFA">
            <w:pPr>
              <w:pStyle w:val="NormalWeb"/>
              <w:jc w:val="both"/>
              <w:rPr>
                <w:b/>
              </w:rPr>
            </w:pPr>
            <w:r>
              <w:rPr>
                <w:b/>
              </w:rPr>
              <w:t>-</w:t>
            </w:r>
          </w:p>
        </w:tc>
      </w:tr>
      <w:tr w:rsidR="004C0C44" w:rsidTr="004C0C44">
        <w:trPr>
          <w:trHeight w:val="692"/>
        </w:trPr>
        <w:tc>
          <w:tcPr>
            <w:tcW w:w="2126" w:type="dxa"/>
          </w:tcPr>
          <w:p w:rsidR="004C0C44" w:rsidRDefault="004C0C44" w:rsidP="00014FFA">
            <w:pPr>
              <w:pStyle w:val="NormalWeb"/>
              <w:jc w:val="both"/>
              <w:rPr>
                <w:b/>
              </w:rPr>
            </w:pPr>
            <w:r>
              <w:rPr>
                <w:b/>
              </w:rPr>
              <w:t>Hemşirelik Beceri Laboratuvarı</w:t>
            </w:r>
          </w:p>
        </w:tc>
        <w:tc>
          <w:tcPr>
            <w:tcW w:w="3570" w:type="dxa"/>
          </w:tcPr>
          <w:p w:rsidR="004C0C44" w:rsidRPr="00636B9E" w:rsidRDefault="004C0C44" w:rsidP="00014FFA">
            <w:pPr>
              <w:pStyle w:val="NormalWeb"/>
              <w:jc w:val="both"/>
            </w:pPr>
            <w:r w:rsidRPr="00636B9E">
              <w:t>1</w:t>
            </w:r>
          </w:p>
        </w:tc>
        <w:tc>
          <w:tcPr>
            <w:tcW w:w="2411" w:type="dxa"/>
          </w:tcPr>
          <w:p w:rsidR="004C0C44" w:rsidRDefault="004C0C44" w:rsidP="00014FFA">
            <w:pPr>
              <w:pStyle w:val="NormalWeb"/>
              <w:jc w:val="both"/>
              <w:rPr>
                <w:b/>
              </w:rPr>
            </w:pPr>
            <w:r>
              <w:rPr>
                <w:b/>
              </w:rPr>
              <w:t>-</w:t>
            </w:r>
          </w:p>
        </w:tc>
      </w:tr>
      <w:tr w:rsidR="004C0C44" w:rsidTr="004C0C44">
        <w:trPr>
          <w:trHeight w:val="768"/>
        </w:trPr>
        <w:tc>
          <w:tcPr>
            <w:tcW w:w="2126" w:type="dxa"/>
          </w:tcPr>
          <w:p w:rsidR="004C0C44" w:rsidRDefault="004C0C44" w:rsidP="00014FFA">
            <w:pPr>
              <w:pStyle w:val="NormalWeb"/>
              <w:jc w:val="both"/>
              <w:rPr>
                <w:b/>
              </w:rPr>
            </w:pPr>
            <w:r>
              <w:rPr>
                <w:b/>
              </w:rPr>
              <w:t>Bilgisayar Laboratuvarı</w:t>
            </w:r>
          </w:p>
        </w:tc>
        <w:tc>
          <w:tcPr>
            <w:tcW w:w="3570" w:type="dxa"/>
          </w:tcPr>
          <w:p w:rsidR="004C0C44" w:rsidRDefault="004C0C44" w:rsidP="00014FFA">
            <w:pPr>
              <w:pStyle w:val="NormalWeb"/>
              <w:jc w:val="both"/>
              <w:rPr>
                <w:b/>
              </w:rPr>
            </w:pPr>
            <w:r>
              <w:rPr>
                <w:b/>
              </w:rPr>
              <w:t>-</w:t>
            </w:r>
          </w:p>
        </w:tc>
        <w:tc>
          <w:tcPr>
            <w:tcW w:w="2411" w:type="dxa"/>
          </w:tcPr>
          <w:p w:rsidR="004C0C44" w:rsidRDefault="004C0C44" w:rsidP="00014FFA">
            <w:pPr>
              <w:pStyle w:val="NormalWeb"/>
              <w:jc w:val="both"/>
              <w:rPr>
                <w:b/>
              </w:rPr>
            </w:pPr>
            <w:r>
              <w:rPr>
                <w:b/>
              </w:rPr>
              <w:t>-</w:t>
            </w:r>
          </w:p>
        </w:tc>
      </w:tr>
      <w:tr w:rsidR="004C0C44" w:rsidTr="004C0C44">
        <w:trPr>
          <w:trHeight w:val="411"/>
        </w:trPr>
        <w:tc>
          <w:tcPr>
            <w:tcW w:w="2126" w:type="dxa"/>
          </w:tcPr>
          <w:p w:rsidR="004C0C44" w:rsidRDefault="004C0C44" w:rsidP="00014FFA">
            <w:pPr>
              <w:pStyle w:val="NormalWeb"/>
              <w:jc w:val="both"/>
              <w:rPr>
                <w:b/>
              </w:rPr>
            </w:pPr>
            <w:r>
              <w:rPr>
                <w:b/>
              </w:rPr>
              <w:t>Toplam</w:t>
            </w:r>
          </w:p>
        </w:tc>
        <w:tc>
          <w:tcPr>
            <w:tcW w:w="3570" w:type="dxa"/>
          </w:tcPr>
          <w:p w:rsidR="004C0C44" w:rsidRPr="00636B9E" w:rsidRDefault="00636B9E" w:rsidP="00014FFA">
            <w:pPr>
              <w:pStyle w:val="NormalWeb"/>
              <w:jc w:val="both"/>
            </w:pPr>
            <w:r w:rsidRPr="00636B9E">
              <w:t>2</w:t>
            </w:r>
          </w:p>
        </w:tc>
        <w:tc>
          <w:tcPr>
            <w:tcW w:w="2411" w:type="dxa"/>
          </w:tcPr>
          <w:p w:rsidR="004C0C44" w:rsidRDefault="00636B9E" w:rsidP="00014FFA">
            <w:pPr>
              <w:pStyle w:val="NormalWeb"/>
              <w:jc w:val="both"/>
              <w:rPr>
                <w:b/>
              </w:rPr>
            </w:pPr>
            <w:r>
              <w:rPr>
                <w:b/>
              </w:rPr>
              <w:t>-</w:t>
            </w:r>
          </w:p>
        </w:tc>
      </w:tr>
    </w:tbl>
    <w:p w:rsidR="00CB229E" w:rsidRDefault="00A140A7" w:rsidP="00A140A7">
      <w:pPr>
        <w:pStyle w:val="NormalWeb"/>
        <w:jc w:val="both"/>
        <w:rPr>
          <w:b/>
        </w:rPr>
      </w:pPr>
      <w:r>
        <w:rPr>
          <w:b/>
        </w:rPr>
        <w:t xml:space="preserve">              </w:t>
      </w:r>
    </w:p>
    <w:p w:rsidR="00CB229E" w:rsidRDefault="00CB229E" w:rsidP="00A140A7">
      <w:pPr>
        <w:pStyle w:val="NormalWeb"/>
        <w:jc w:val="both"/>
        <w:rPr>
          <w:b/>
        </w:rPr>
      </w:pPr>
    </w:p>
    <w:p w:rsidR="004C0C44" w:rsidRDefault="00CB229E" w:rsidP="00A140A7">
      <w:pPr>
        <w:pStyle w:val="NormalWeb"/>
        <w:jc w:val="both"/>
        <w:rPr>
          <w:b/>
        </w:rPr>
      </w:pPr>
      <w:r>
        <w:rPr>
          <w:b/>
        </w:rPr>
        <w:lastRenderedPageBreak/>
        <w:t xml:space="preserve">              </w:t>
      </w:r>
      <w:r w:rsidR="004C0C44">
        <w:rPr>
          <w:b/>
        </w:rPr>
        <w:t>1.2. Sosyal Alanlar</w:t>
      </w:r>
    </w:p>
    <w:tbl>
      <w:tblPr>
        <w:tblStyle w:val="TabloKlavuzu"/>
        <w:tblW w:w="0" w:type="auto"/>
        <w:tblInd w:w="846" w:type="dxa"/>
        <w:tblLook w:val="04A0" w:firstRow="1" w:lastRow="0" w:firstColumn="1" w:lastColumn="0" w:noHBand="0" w:noVBand="1"/>
      </w:tblPr>
      <w:tblGrid>
        <w:gridCol w:w="3167"/>
        <w:gridCol w:w="2466"/>
        <w:gridCol w:w="2583"/>
      </w:tblGrid>
      <w:tr w:rsidR="004C0C44" w:rsidTr="00A140A7">
        <w:tc>
          <w:tcPr>
            <w:tcW w:w="3167" w:type="dxa"/>
          </w:tcPr>
          <w:p w:rsidR="004C0C44" w:rsidRDefault="004C0C44" w:rsidP="00A140A7">
            <w:pPr>
              <w:pStyle w:val="NormalWeb"/>
              <w:ind w:left="-555" w:right="2069"/>
              <w:jc w:val="both"/>
              <w:rPr>
                <w:b/>
              </w:rPr>
            </w:pPr>
          </w:p>
        </w:tc>
        <w:tc>
          <w:tcPr>
            <w:tcW w:w="2466" w:type="dxa"/>
          </w:tcPr>
          <w:p w:rsidR="004C0C44" w:rsidRDefault="004C0C44" w:rsidP="00014FFA">
            <w:pPr>
              <w:pStyle w:val="NormalWeb"/>
              <w:jc w:val="both"/>
              <w:rPr>
                <w:b/>
              </w:rPr>
            </w:pPr>
            <w:r>
              <w:rPr>
                <w:b/>
              </w:rPr>
              <w:t>Sayısı</w:t>
            </w:r>
          </w:p>
        </w:tc>
        <w:tc>
          <w:tcPr>
            <w:tcW w:w="2583" w:type="dxa"/>
          </w:tcPr>
          <w:p w:rsidR="004C0C44" w:rsidRDefault="004C0C44" w:rsidP="00014FFA">
            <w:pPr>
              <w:pStyle w:val="NormalWeb"/>
              <w:jc w:val="both"/>
              <w:rPr>
                <w:b/>
              </w:rPr>
            </w:pPr>
            <w:r>
              <w:rPr>
                <w:b/>
              </w:rPr>
              <w:t>Kapasitesi</w:t>
            </w:r>
          </w:p>
        </w:tc>
      </w:tr>
      <w:tr w:rsidR="004C0C44" w:rsidTr="00A140A7">
        <w:tc>
          <w:tcPr>
            <w:tcW w:w="3167" w:type="dxa"/>
          </w:tcPr>
          <w:p w:rsidR="004C0C44" w:rsidRDefault="004C0C44" w:rsidP="00014FFA">
            <w:pPr>
              <w:pStyle w:val="NormalWeb"/>
              <w:jc w:val="both"/>
              <w:rPr>
                <w:b/>
              </w:rPr>
            </w:pPr>
            <w:r>
              <w:rPr>
                <w:b/>
              </w:rPr>
              <w:t>Kantin Sayısı</w:t>
            </w:r>
          </w:p>
        </w:tc>
        <w:tc>
          <w:tcPr>
            <w:tcW w:w="2466" w:type="dxa"/>
          </w:tcPr>
          <w:p w:rsidR="004C0C44" w:rsidRDefault="004C0C44" w:rsidP="00014FFA">
            <w:pPr>
              <w:pStyle w:val="NormalWeb"/>
              <w:jc w:val="both"/>
              <w:rPr>
                <w:b/>
              </w:rPr>
            </w:pPr>
            <w:r>
              <w:rPr>
                <w:b/>
              </w:rPr>
              <w:t>1</w:t>
            </w:r>
          </w:p>
        </w:tc>
        <w:tc>
          <w:tcPr>
            <w:tcW w:w="2583" w:type="dxa"/>
          </w:tcPr>
          <w:p w:rsidR="004C0C44" w:rsidRPr="00636B9E" w:rsidRDefault="004C0C44" w:rsidP="00014FFA">
            <w:pPr>
              <w:pStyle w:val="NormalWeb"/>
              <w:jc w:val="both"/>
            </w:pPr>
            <w:r w:rsidRPr="00636B9E">
              <w:t>50</w:t>
            </w:r>
          </w:p>
        </w:tc>
      </w:tr>
      <w:tr w:rsidR="004C0C44" w:rsidTr="00A140A7">
        <w:tc>
          <w:tcPr>
            <w:tcW w:w="3167" w:type="dxa"/>
          </w:tcPr>
          <w:p w:rsidR="004C0C44" w:rsidRDefault="004C0C44" w:rsidP="00014FFA">
            <w:pPr>
              <w:pStyle w:val="NormalWeb"/>
              <w:jc w:val="both"/>
              <w:rPr>
                <w:b/>
              </w:rPr>
            </w:pPr>
            <w:r>
              <w:rPr>
                <w:b/>
              </w:rPr>
              <w:t xml:space="preserve">Kafeterya Sayısı </w:t>
            </w:r>
          </w:p>
        </w:tc>
        <w:tc>
          <w:tcPr>
            <w:tcW w:w="2466" w:type="dxa"/>
          </w:tcPr>
          <w:p w:rsidR="004C0C44" w:rsidRDefault="004C0C44" w:rsidP="00014FFA">
            <w:pPr>
              <w:pStyle w:val="NormalWeb"/>
              <w:jc w:val="both"/>
              <w:rPr>
                <w:b/>
              </w:rPr>
            </w:pPr>
            <w:r>
              <w:rPr>
                <w:b/>
              </w:rPr>
              <w:t>1</w:t>
            </w:r>
            <w:bookmarkStart w:id="0" w:name="_GoBack"/>
            <w:bookmarkEnd w:id="0"/>
          </w:p>
        </w:tc>
        <w:tc>
          <w:tcPr>
            <w:tcW w:w="2583" w:type="dxa"/>
          </w:tcPr>
          <w:p w:rsidR="004C0C44" w:rsidRPr="00636B9E" w:rsidRDefault="004C0C44" w:rsidP="00014FFA">
            <w:pPr>
              <w:pStyle w:val="NormalWeb"/>
              <w:jc w:val="both"/>
            </w:pPr>
            <w:r w:rsidRPr="00636B9E">
              <w:t>50</w:t>
            </w:r>
          </w:p>
        </w:tc>
      </w:tr>
    </w:tbl>
    <w:p w:rsidR="004C0C44" w:rsidRDefault="00A140A7" w:rsidP="00A140A7">
      <w:pPr>
        <w:pStyle w:val="NormalWeb"/>
        <w:jc w:val="both"/>
        <w:rPr>
          <w:b/>
        </w:rPr>
      </w:pPr>
      <w:r>
        <w:rPr>
          <w:b/>
        </w:rPr>
        <w:t xml:space="preserve">              </w:t>
      </w:r>
      <w:r w:rsidR="004C0C44">
        <w:rPr>
          <w:b/>
        </w:rPr>
        <w:t xml:space="preserve">1.3. Toplantı Konferans Salonları </w:t>
      </w:r>
    </w:p>
    <w:tbl>
      <w:tblPr>
        <w:tblStyle w:val="TabloKlavuzu"/>
        <w:tblW w:w="0" w:type="auto"/>
        <w:tblInd w:w="846" w:type="dxa"/>
        <w:tblLook w:val="04A0" w:firstRow="1" w:lastRow="0" w:firstColumn="1" w:lastColumn="0" w:noHBand="0" w:noVBand="1"/>
      </w:tblPr>
      <w:tblGrid>
        <w:gridCol w:w="3136"/>
        <w:gridCol w:w="2540"/>
        <w:gridCol w:w="2540"/>
      </w:tblGrid>
      <w:tr w:rsidR="004C0C44" w:rsidTr="00A140A7">
        <w:tc>
          <w:tcPr>
            <w:tcW w:w="3136" w:type="dxa"/>
          </w:tcPr>
          <w:p w:rsidR="004C0C44" w:rsidRDefault="004C0C44" w:rsidP="00014FFA">
            <w:pPr>
              <w:pStyle w:val="NormalWeb"/>
              <w:jc w:val="both"/>
              <w:rPr>
                <w:b/>
              </w:rPr>
            </w:pPr>
          </w:p>
        </w:tc>
        <w:tc>
          <w:tcPr>
            <w:tcW w:w="2540" w:type="dxa"/>
          </w:tcPr>
          <w:p w:rsidR="004C0C44" w:rsidRDefault="004C0C44" w:rsidP="00014FFA">
            <w:pPr>
              <w:pStyle w:val="NormalWeb"/>
              <w:jc w:val="both"/>
              <w:rPr>
                <w:b/>
              </w:rPr>
            </w:pPr>
            <w:r>
              <w:rPr>
                <w:b/>
              </w:rPr>
              <w:t>Kapasitesi (0-50 kişi)</w:t>
            </w:r>
          </w:p>
        </w:tc>
        <w:tc>
          <w:tcPr>
            <w:tcW w:w="2540" w:type="dxa"/>
          </w:tcPr>
          <w:p w:rsidR="004C0C44" w:rsidRDefault="004C0C44" w:rsidP="00014FFA">
            <w:pPr>
              <w:pStyle w:val="NormalWeb"/>
              <w:jc w:val="both"/>
              <w:rPr>
                <w:b/>
              </w:rPr>
            </w:pPr>
            <w:r>
              <w:rPr>
                <w:b/>
              </w:rPr>
              <w:t>Kapasitesi (50-100 kişi)</w:t>
            </w:r>
          </w:p>
        </w:tc>
      </w:tr>
      <w:tr w:rsidR="004C0C44" w:rsidTr="00A140A7">
        <w:tc>
          <w:tcPr>
            <w:tcW w:w="3136" w:type="dxa"/>
          </w:tcPr>
          <w:p w:rsidR="004C0C44" w:rsidRDefault="004C0C44" w:rsidP="00014FFA">
            <w:pPr>
              <w:pStyle w:val="NormalWeb"/>
              <w:jc w:val="both"/>
              <w:rPr>
                <w:b/>
              </w:rPr>
            </w:pPr>
            <w:r>
              <w:rPr>
                <w:b/>
              </w:rPr>
              <w:t>Toplantı Salonu</w:t>
            </w:r>
          </w:p>
        </w:tc>
        <w:tc>
          <w:tcPr>
            <w:tcW w:w="2540" w:type="dxa"/>
          </w:tcPr>
          <w:p w:rsidR="004C0C44" w:rsidRDefault="004C0C44" w:rsidP="00014FFA">
            <w:pPr>
              <w:pStyle w:val="NormalWeb"/>
              <w:jc w:val="both"/>
              <w:rPr>
                <w:b/>
              </w:rPr>
            </w:pPr>
            <w:r>
              <w:rPr>
                <w:b/>
              </w:rPr>
              <w:t>1</w:t>
            </w:r>
          </w:p>
        </w:tc>
        <w:tc>
          <w:tcPr>
            <w:tcW w:w="2540" w:type="dxa"/>
          </w:tcPr>
          <w:p w:rsidR="004C0C44" w:rsidRDefault="004C0C44" w:rsidP="00014FFA">
            <w:pPr>
              <w:pStyle w:val="NormalWeb"/>
              <w:jc w:val="both"/>
              <w:rPr>
                <w:b/>
              </w:rPr>
            </w:pPr>
            <w:r>
              <w:rPr>
                <w:b/>
              </w:rPr>
              <w:t>-</w:t>
            </w:r>
          </w:p>
        </w:tc>
      </w:tr>
      <w:tr w:rsidR="004C0C44" w:rsidTr="00A140A7">
        <w:tc>
          <w:tcPr>
            <w:tcW w:w="3136" w:type="dxa"/>
          </w:tcPr>
          <w:p w:rsidR="004C0C44" w:rsidRDefault="004C0C44" w:rsidP="00014FFA">
            <w:pPr>
              <w:pStyle w:val="NormalWeb"/>
              <w:jc w:val="both"/>
              <w:rPr>
                <w:b/>
              </w:rPr>
            </w:pPr>
            <w:r>
              <w:rPr>
                <w:b/>
              </w:rPr>
              <w:t>Konferans Salonu</w:t>
            </w:r>
          </w:p>
        </w:tc>
        <w:tc>
          <w:tcPr>
            <w:tcW w:w="2540" w:type="dxa"/>
          </w:tcPr>
          <w:p w:rsidR="004C0C44" w:rsidRDefault="004C0C44" w:rsidP="00014FFA">
            <w:pPr>
              <w:pStyle w:val="NormalWeb"/>
              <w:jc w:val="both"/>
              <w:rPr>
                <w:b/>
              </w:rPr>
            </w:pPr>
            <w:r>
              <w:rPr>
                <w:b/>
              </w:rPr>
              <w:t>-</w:t>
            </w:r>
          </w:p>
        </w:tc>
        <w:tc>
          <w:tcPr>
            <w:tcW w:w="2540" w:type="dxa"/>
          </w:tcPr>
          <w:p w:rsidR="004C0C44" w:rsidRDefault="004C0C44" w:rsidP="00014FFA">
            <w:pPr>
              <w:pStyle w:val="NormalWeb"/>
              <w:jc w:val="both"/>
              <w:rPr>
                <w:b/>
              </w:rPr>
            </w:pPr>
            <w:r>
              <w:rPr>
                <w:b/>
              </w:rPr>
              <w:t>1</w:t>
            </w:r>
          </w:p>
        </w:tc>
      </w:tr>
      <w:tr w:rsidR="004C0C44" w:rsidTr="00A140A7">
        <w:tc>
          <w:tcPr>
            <w:tcW w:w="3136" w:type="dxa"/>
          </w:tcPr>
          <w:p w:rsidR="004C0C44" w:rsidRDefault="004C0C44" w:rsidP="00014FFA">
            <w:pPr>
              <w:pStyle w:val="NormalWeb"/>
              <w:jc w:val="both"/>
              <w:rPr>
                <w:b/>
              </w:rPr>
            </w:pPr>
            <w:r>
              <w:rPr>
                <w:b/>
              </w:rPr>
              <w:t xml:space="preserve">Toplam </w:t>
            </w:r>
          </w:p>
        </w:tc>
        <w:tc>
          <w:tcPr>
            <w:tcW w:w="2540" w:type="dxa"/>
          </w:tcPr>
          <w:p w:rsidR="004C0C44" w:rsidRDefault="004C0C44" w:rsidP="00014FFA">
            <w:pPr>
              <w:pStyle w:val="NormalWeb"/>
              <w:jc w:val="both"/>
              <w:rPr>
                <w:b/>
              </w:rPr>
            </w:pPr>
            <w:r>
              <w:rPr>
                <w:b/>
              </w:rPr>
              <w:t>1</w:t>
            </w:r>
          </w:p>
        </w:tc>
        <w:tc>
          <w:tcPr>
            <w:tcW w:w="2540" w:type="dxa"/>
          </w:tcPr>
          <w:p w:rsidR="004C0C44" w:rsidRDefault="004C0C44" w:rsidP="00014FFA">
            <w:pPr>
              <w:pStyle w:val="NormalWeb"/>
              <w:jc w:val="both"/>
              <w:rPr>
                <w:b/>
              </w:rPr>
            </w:pPr>
            <w:r>
              <w:rPr>
                <w:b/>
              </w:rPr>
              <w:t>1</w:t>
            </w:r>
          </w:p>
        </w:tc>
      </w:tr>
    </w:tbl>
    <w:p w:rsidR="004C0C44" w:rsidRDefault="004C0C44" w:rsidP="002B025F">
      <w:pPr>
        <w:pStyle w:val="NormalWeb"/>
        <w:jc w:val="both"/>
        <w:rPr>
          <w:b/>
        </w:rPr>
      </w:pPr>
      <w:r>
        <w:rPr>
          <w:b/>
        </w:rPr>
        <w:t>2. ÖRGÜT YAPISI</w:t>
      </w:r>
    </w:p>
    <w:p w:rsidR="002B025F" w:rsidRDefault="002B025F" w:rsidP="002B025F">
      <w:pPr>
        <w:pStyle w:val="NormalWeb"/>
        <w:jc w:val="both"/>
        <w:rPr>
          <w:b/>
        </w:rPr>
      </w:pPr>
      <w:r>
        <w:rPr>
          <w:b/>
        </w:rPr>
        <w:t>2.1. Tarihçe</w:t>
      </w:r>
    </w:p>
    <w:p w:rsidR="002B025F" w:rsidRPr="002B025F" w:rsidRDefault="002B025F" w:rsidP="002B025F">
      <w:pPr>
        <w:spacing w:before="113" w:after="0" w:line="240" w:lineRule="auto"/>
        <w:ind w:right="35"/>
        <w:jc w:val="both"/>
        <w:rPr>
          <w:rFonts w:ascii="Times New Roman" w:eastAsia="Times New Roman" w:hAnsi="Times New Roman" w:cs="Times New Roman"/>
          <w:sz w:val="24"/>
          <w:szCs w:val="24"/>
          <w:lang w:eastAsia="tr-TR"/>
        </w:rPr>
      </w:pPr>
      <w:r w:rsidRPr="002B025F">
        <w:rPr>
          <w:rFonts w:ascii="Times New Roman" w:eastAsia="Times New Roman" w:hAnsi="Times New Roman" w:cs="Times New Roman"/>
          <w:color w:val="000000"/>
          <w:sz w:val="24"/>
          <w:szCs w:val="24"/>
          <w:lang w:eastAsia="tr-TR"/>
        </w:rPr>
        <w:t>Toros Üniversitesi, 07 Temmuz 2009 tarih ve 27281 Sayılı Resmi Gazete'de yayı iş-zaman planlanan 23.06.2009 tarihinde, TBMM’de kabul edilen 5913 Sayılı Yüksek Öğretim Kurumları Teşkilatı Kanununda Değişiklik Yapılmasına Dair Kanun’un 1. Maddesi uyarınca, 28.03.1983 tarih ve 2809 sayılı Yükseköğretim Kurumları Teşkilatı Kanununa Ek Madde 111 ile Mersin Eğitim Vakfı tarafından kurulmuştur.</w:t>
      </w:r>
    </w:p>
    <w:p w:rsidR="002B025F" w:rsidRPr="002B025F" w:rsidRDefault="002B025F" w:rsidP="002B025F">
      <w:pPr>
        <w:spacing w:after="0" w:line="240" w:lineRule="auto"/>
        <w:rPr>
          <w:rFonts w:ascii="Times New Roman" w:eastAsia="Times New Roman" w:hAnsi="Times New Roman" w:cs="Times New Roman"/>
          <w:sz w:val="24"/>
          <w:szCs w:val="24"/>
          <w:lang w:eastAsia="tr-TR"/>
        </w:rPr>
      </w:pPr>
    </w:p>
    <w:p w:rsidR="002B025F" w:rsidRPr="002B025F" w:rsidRDefault="002B025F" w:rsidP="002B025F">
      <w:pPr>
        <w:spacing w:after="0" w:line="240" w:lineRule="auto"/>
        <w:ind w:right="35"/>
        <w:jc w:val="both"/>
        <w:rPr>
          <w:rFonts w:ascii="Times New Roman" w:eastAsia="Times New Roman" w:hAnsi="Times New Roman" w:cs="Times New Roman"/>
          <w:sz w:val="24"/>
          <w:szCs w:val="24"/>
          <w:lang w:eastAsia="tr-TR"/>
        </w:rPr>
      </w:pPr>
      <w:r w:rsidRPr="002B025F">
        <w:rPr>
          <w:rFonts w:ascii="Times New Roman" w:eastAsia="Times New Roman" w:hAnsi="Times New Roman" w:cs="Times New Roman"/>
          <w:color w:val="000000"/>
          <w:sz w:val="24"/>
          <w:szCs w:val="24"/>
          <w:lang w:eastAsia="tr-TR"/>
        </w:rPr>
        <w:t>İlk olarak Sağlık Bilimleri Yüksekokulu (SBYO), 10.08.2012 tarihinde kurulmuştur. Sağlık Bilimleri Yüksekokulu bünyesinde 2014-201 Eğitim-Öğretim yılında Sağlık Kurumları Yönetimi Bölümüne ilk kez öğrenci alınmış, 2015 yılında bölümünü adı Sağlık Yönetimi olarak değiştirilmiş ve 2015-201 Eğitim-Öğretim yılında bölüm bu adla ilk kez öğrenci almıştır.  2015-2016 Eğitim-Öğretim yılında Hemşirelik Bölümüne ilk kez öğrenci alınarak eğitim-öğretime başlanmıştır.</w:t>
      </w:r>
    </w:p>
    <w:p w:rsidR="002B025F" w:rsidRPr="002B025F" w:rsidRDefault="002B025F" w:rsidP="002B025F">
      <w:pPr>
        <w:spacing w:after="0" w:line="240" w:lineRule="auto"/>
        <w:rPr>
          <w:rFonts w:ascii="Times New Roman" w:eastAsia="Times New Roman" w:hAnsi="Times New Roman" w:cs="Times New Roman"/>
          <w:sz w:val="24"/>
          <w:szCs w:val="24"/>
          <w:lang w:eastAsia="tr-TR"/>
        </w:rPr>
      </w:pPr>
    </w:p>
    <w:p w:rsidR="002B025F" w:rsidRPr="002B025F" w:rsidRDefault="002B025F" w:rsidP="002B025F">
      <w:pPr>
        <w:spacing w:after="0" w:line="240" w:lineRule="auto"/>
        <w:ind w:right="35"/>
        <w:jc w:val="both"/>
        <w:rPr>
          <w:rFonts w:ascii="Times New Roman" w:eastAsia="Times New Roman" w:hAnsi="Times New Roman" w:cs="Times New Roman"/>
          <w:sz w:val="24"/>
          <w:szCs w:val="24"/>
          <w:lang w:eastAsia="tr-TR"/>
        </w:rPr>
      </w:pPr>
      <w:r w:rsidRPr="002B025F">
        <w:rPr>
          <w:rFonts w:ascii="Times New Roman" w:eastAsia="Times New Roman" w:hAnsi="Times New Roman" w:cs="Times New Roman"/>
          <w:color w:val="000000"/>
          <w:sz w:val="24"/>
          <w:szCs w:val="24"/>
          <w:lang w:eastAsia="tr-TR"/>
        </w:rPr>
        <w:t>Sağlık Bilimleri Fakültesi, 16 Haziran 2020 tarih ve 31157 Sayılı Resmi Gazete ’de yayınlanan 15.06.2020 tarihinde Cumhurbaşkanlığı kararnamesi ile 2809 Sayılı Yükseköğretim Kurumları Teşkilatı Kanununda Değişiklik Yapılmasına Dair Kanun’un 30, madde ve ek 158. Maddeleri ile 2547 sayılı YÖK kanununun ek 39. Maddesi gereğince 20.06.2020 tarih ve 2654 sayılı karar ile kurulmuştur.</w:t>
      </w:r>
    </w:p>
    <w:p w:rsidR="002B025F" w:rsidRPr="002B025F" w:rsidRDefault="002B025F" w:rsidP="002B025F">
      <w:pPr>
        <w:spacing w:after="0" w:line="240" w:lineRule="auto"/>
        <w:rPr>
          <w:rFonts w:ascii="Times New Roman" w:eastAsia="Times New Roman" w:hAnsi="Times New Roman" w:cs="Times New Roman"/>
          <w:sz w:val="24"/>
          <w:szCs w:val="24"/>
          <w:lang w:eastAsia="tr-TR"/>
        </w:rPr>
      </w:pPr>
    </w:p>
    <w:p w:rsidR="002B025F" w:rsidRPr="002B025F" w:rsidRDefault="002B025F" w:rsidP="002B025F">
      <w:pPr>
        <w:spacing w:after="0" w:line="240" w:lineRule="auto"/>
        <w:ind w:right="35"/>
        <w:jc w:val="both"/>
        <w:rPr>
          <w:rFonts w:ascii="Times New Roman" w:eastAsia="Times New Roman" w:hAnsi="Times New Roman" w:cs="Times New Roman"/>
          <w:sz w:val="24"/>
          <w:szCs w:val="24"/>
          <w:lang w:eastAsia="tr-TR"/>
        </w:rPr>
      </w:pPr>
      <w:r w:rsidRPr="002B025F">
        <w:rPr>
          <w:rFonts w:ascii="Times New Roman" w:eastAsia="Times New Roman" w:hAnsi="Times New Roman" w:cs="Times New Roman"/>
          <w:color w:val="000000"/>
          <w:sz w:val="24"/>
          <w:szCs w:val="24"/>
          <w:lang w:eastAsia="tr-TR"/>
        </w:rPr>
        <w:t>Hemşirelik Bölümü de Sağlık Bilimleri Fakültesi (SBF)’ne bağlı olarak 2019-2020 Eğitim öğretim yılında eğitim öğretime başlamıştır. Hemşirelik Bölümünde hâli hazırda 230 öğrenci, öğrenim görmektedir.</w:t>
      </w:r>
    </w:p>
    <w:p w:rsidR="002B025F" w:rsidRPr="002B025F" w:rsidRDefault="002B025F" w:rsidP="002B025F">
      <w:pPr>
        <w:spacing w:after="0" w:line="240" w:lineRule="auto"/>
        <w:rPr>
          <w:rFonts w:ascii="Times New Roman" w:eastAsia="Times New Roman" w:hAnsi="Times New Roman" w:cs="Times New Roman"/>
          <w:sz w:val="24"/>
          <w:szCs w:val="24"/>
          <w:lang w:eastAsia="tr-TR"/>
        </w:rPr>
      </w:pPr>
    </w:p>
    <w:p w:rsidR="002B025F" w:rsidRPr="002B025F" w:rsidRDefault="002B025F" w:rsidP="002B025F">
      <w:pPr>
        <w:spacing w:after="0" w:line="240" w:lineRule="auto"/>
        <w:ind w:right="35"/>
        <w:jc w:val="both"/>
        <w:rPr>
          <w:rFonts w:ascii="Times New Roman" w:eastAsia="Times New Roman" w:hAnsi="Times New Roman" w:cs="Times New Roman"/>
          <w:sz w:val="24"/>
          <w:szCs w:val="24"/>
          <w:lang w:eastAsia="tr-TR"/>
        </w:rPr>
      </w:pPr>
      <w:r w:rsidRPr="002B025F">
        <w:rPr>
          <w:rFonts w:ascii="Times New Roman" w:eastAsia="Times New Roman" w:hAnsi="Times New Roman" w:cs="Times New Roman"/>
          <w:color w:val="000000"/>
          <w:sz w:val="24"/>
          <w:szCs w:val="24"/>
          <w:lang w:eastAsia="tr-TR"/>
        </w:rPr>
        <w:t>Hemşirelik bölümünde SBF bünyesinde, 1 Fakülte Sekreteri ve 2 Memur olmak üzere toplam 3 idari personel görev yapmaktadır. Toros Üniversitesi 45 Evler Kampüsünde yer alan hemşirelik bölümü, ilk mezunlarını 2017-2018 eğitim-öğretim yılında vermiştir.</w:t>
      </w:r>
    </w:p>
    <w:p w:rsidR="002B025F" w:rsidRPr="002B025F" w:rsidRDefault="002B025F" w:rsidP="002B025F">
      <w:pPr>
        <w:spacing w:after="0" w:line="240" w:lineRule="auto"/>
        <w:rPr>
          <w:rFonts w:ascii="Times New Roman" w:eastAsia="Times New Roman" w:hAnsi="Times New Roman" w:cs="Times New Roman"/>
          <w:sz w:val="24"/>
          <w:szCs w:val="24"/>
          <w:lang w:eastAsia="tr-TR"/>
        </w:rPr>
      </w:pPr>
    </w:p>
    <w:p w:rsidR="002B025F" w:rsidRPr="00B27B37" w:rsidRDefault="002B025F" w:rsidP="002B025F">
      <w:pPr>
        <w:spacing w:after="0" w:line="240" w:lineRule="auto"/>
        <w:ind w:right="35"/>
        <w:jc w:val="both"/>
        <w:rPr>
          <w:rFonts w:ascii="Times New Roman" w:eastAsia="Times New Roman" w:hAnsi="Times New Roman" w:cs="Times New Roman"/>
          <w:sz w:val="24"/>
          <w:szCs w:val="24"/>
          <w:lang w:eastAsia="tr-TR"/>
        </w:rPr>
      </w:pPr>
      <w:r w:rsidRPr="00B27B37">
        <w:rPr>
          <w:rFonts w:ascii="Times New Roman" w:eastAsia="Times New Roman" w:hAnsi="Times New Roman" w:cs="Times New Roman"/>
          <w:color w:val="000000"/>
          <w:sz w:val="24"/>
          <w:szCs w:val="24"/>
          <w:lang w:eastAsia="tr-TR"/>
        </w:rPr>
        <w:t>Bölümümüz bün</w:t>
      </w:r>
      <w:r w:rsidR="008C46E2">
        <w:rPr>
          <w:rFonts w:ascii="Times New Roman" w:eastAsia="Times New Roman" w:hAnsi="Times New Roman" w:cs="Times New Roman"/>
          <w:color w:val="000000"/>
          <w:sz w:val="24"/>
          <w:szCs w:val="24"/>
          <w:lang w:eastAsia="tr-TR"/>
        </w:rPr>
        <w:t>yesinde kadrolu 1 Profesör, 5 Doktor Öğretim</w:t>
      </w:r>
      <w:r w:rsidRPr="00B27B37">
        <w:rPr>
          <w:rFonts w:ascii="Times New Roman" w:eastAsia="Times New Roman" w:hAnsi="Times New Roman" w:cs="Times New Roman"/>
          <w:color w:val="000000"/>
          <w:sz w:val="24"/>
          <w:szCs w:val="24"/>
          <w:lang w:eastAsia="tr-TR"/>
        </w:rPr>
        <w:t xml:space="preserve"> Üyesi, 1 Öğretim Görevlisi ve 3 Araştırma Görevlisi olmak üzere toplam 10 öğretim elemanı görev yapmaktadır. Ayrıca gereksinimler doğrultusunda dışarıdan alanında yetkin öğretim elemanları görevlendirilmektedir.</w:t>
      </w:r>
    </w:p>
    <w:p w:rsidR="002B025F" w:rsidRPr="00B27B37" w:rsidRDefault="002B025F" w:rsidP="002B025F">
      <w:pPr>
        <w:shd w:val="clear" w:color="auto" w:fill="FFFFFF"/>
        <w:spacing w:after="225" w:line="240" w:lineRule="auto"/>
        <w:rPr>
          <w:rFonts w:ascii="Times New Roman" w:eastAsia="Times New Roman" w:hAnsi="Times New Roman" w:cs="Times New Roman"/>
          <w:color w:val="000000"/>
          <w:sz w:val="24"/>
          <w:szCs w:val="24"/>
          <w:lang w:eastAsia="tr-TR"/>
        </w:rPr>
      </w:pPr>
      <w:r w:rsidRPr="00B27B37">
        <w:rPr>
          <w:rFonts w:ascii="Times New Roman" w:eastAsia="Times New Roman" w:hAnsi="Times New Roman" w:cs="Times New Roman"/>
          <w:color w:val="000000"/>
          <w:sz w:val="24"/>
          <w:szCs w:val="24"/>
          <w:lang w:eastAsia="tr-TR"/>
        </w:rPr>
        <w:t>Hemşirelik bölümü 4 yıllık eğitim veren bir lisans programıdır.</w:t>
      </w:r>
    </w:p>
    <w:p w:rsidR="002B025F" w:rsidRPr="002B025F" w:rsidRDefault="002B025F" w:rsidP="002B025F">
      <w:pPr>
        <w:shd w:val="clear" w:color="auto" w:fill="FFFFFF"/>
        <w:spacing w:after="225" w:line="240" w:lineRule="auto"/>
        <w:rPr>
          <w:rFonts w:ascii="Times New Roman" w:eastAsia="Times New Roman" w:hAnsi="Times New Roman" w:cs="Times New Roman"/>
          <w:color w:val="000000"/>
          <w:sz w:val="24"/>
          <w:szCs w:val="24"/>
          <w:lang w:eastAsia="tr-TR"/>
        </w:rPr>
      </w:pPr>
      <w:r w:rsidRPr="002B025F">
        <w:rPr>
          <w:rFonts w:ascii="Times New Roman" w:eastAsia="Times New Roman" w:hAnsi="Times New Roman" w:cs="Times New Roman"/>
          <w:color w:val="000000"/>
          <w:sz w:val="24"/>
          <w:szCs w:val="24"/>
          <w:lang w:eastAsia="tr-TR"/>
        </w:rPr>
        <w:lastRenderedPageBreak/>
        <w:t>Bölümün Amacı; günlük yaşam içinde insanı ve insan sağlığını etkileyebilecek her türlü gelişme ve değişmelere duyarlı olacak ve bunları verdiği hizmette göz önünde bulunduracak, sağlıklı ya da hasta bireylerin her ortamda hemşirelik bakım gereksinimlerini saptayabilecek, bu gereksinimleri mesleki standartlar düzeyinde karşılayabilmek için gerekli olan hemşirelik bakımını planlayabilecek, uygulayabilecek ve değerlendirecek, aynı zamanda sağlık ekibinin etkin ve etkili bir üyesi olarak rol ve işlevlerini yerine getirecek, hemşirelik eğitimi, yönetimi ve araştırmalarında rol alabilecek, tüm bunları yerine getirirken mesleki etik ilkelerini göz önünde bulunduracak nitelikte profesyonel hemşireler yetiştirmektir.</w:t>
      </w:r>
    </w:p>
    <w:p w:rsidR="002B025F" w:rsidRPr="002B025F" w:rsidRDefault="002B025F" w:rsidP="002B025F">
      <w:pPr>
        <w:shd w:val="clear" w:color="auto" w:fill="FFFFFF"/>
        <w:spacing w:after="225" w:line="240" w:lineRule="auto"/>
        <w:rPr>
          <w:rFonts w:ascii="Times New Roman" w:eastAsia="Times New Roman" w:hAnsi="Times New Roman" w:cs="Times New Roman"/>
          <w:color w:val="000000"/>
          <w:sz w:val="24"/>
          <w:szCs w:val="24"/>
          <w:lang w:eastAsia="tr-TR"/>
        </w:rPr>
      </w:pPr>
      <w:r w:rsidRPr="002B025F">
        <w:rPr>
          <w:rFonts w:ascii="Times New Roman" w:eastAsia="Times New Roman" w:hAnsi="Times New Roman" w:cs="Times New Roman"/>
          <w:color w:val="000000"/>
          <w:sz w:val="24"/>
          <w:szCs w:val="24"/>
          <w:lang w:eastAsia="tr-TR"/>
        </w:rPr>
        <w:t>Sağlık alanında önemli görev üstlenen hemşirelerin eğitim müfredatlarında, temel tıp bilimleri derslerinin yanı sıra hemşirelik mesleğinin temel bilimlerini içeren (hemşirelik esasları, iç hastalıkları hemşireliği, cerrahi hastalıkları hemşireliği, doğum- kadın sağlığı ve hastalıkları hemşireliği, çocuk sağlığı ve hastalıkları hemşireliği, ruh sağlığı ve hastalıkları hemşireliği ve halk sağlığı hemşireliği) teorik ders ve uygulamaları bulunmaktadır.</w:t>
      </w:r>
      <w:r>
        <w:rPr>
          <w:rFonts w:ascii="Times New Roman" w:eastAsia="Times New Roman" w:hAnsi="Times New Roman" w:cs="Times New Roman"/>
          <w:color w:val="000000"/>
          <w:sz w:val="24"/>
          <w:szCs w:val="24"/>
          <w:lang w:eastAsia="tr-TR"/>
        </w:rPr>
        <w:t xml:space="preserve"> Meslek derslerinin uygulamaları hastane, okul, toplum sağlığı merkezlerinde yapılmaktadır. </w:t>
      </w:r>
    </w:p>
    <w:p w:rsidR="002B025F" w:rsidRDefault="002B025F" w:rsidP="002B025F">
      <w:pPr>
        <w:shd w:val="clear" w:color="auto" w:fill="FFFFFF"/>
        <w:spacing w:after="225" w:line="240" w:lineRule="auto"/>
        <w:rPr>
          <w:rFonts w:ascii="Times New Roman" w:eastAsia="Times New Roman" w:hAnsi="Times New Roman" w:cs="Times New Roman"/>
          <w:color w:val="000000"/>
          <w:sz w:val="24"/>
          <w:szCs w:val="24"/>
          <w:lang w:eastAsia="tr-TR"/>
        </w:rPr>
      </w:pPr>
      <w:r w:rsidRPr="002B025F">
        <w:rPr>
          <w:rFonts w:ascii="Times New Roman" w:eastAsia="Times New Roman" w:hAnsi="Times New Roman" w:cs="Times New Roman"/>
          <w:color w:val="000000"/>
          <w:sz w:val="24"/>
          <w:szCs w:val="24"/>
          <w:lang w:eastAsia="tr-TR"/>
        </w:rPr>
        <w:t>Bu bölümden mezun olanlar tüm kamu ve özel sağlık kurumlarında yönetici ve klinisyen hemşire, eğitim kurumlarında okul hemşiresi, çeşitli kurumlarda yönetici ve kurum hemşiresi olarak çalışabilirler. Pedagojik formasyon eğitimi almış olanlar sağlık meslek liselerinde öğretmenlik yapabilirler. </w:t>
      </w:r>
    </w:p>
    <w:p w:rsidR="002B025F" w:rsidRDefault="002B025F" w:rsidP="002B025F">
      <w:pPr>
        <w:shd w:val="clear" w:color="auto" w:fill="FFFFFF"/>
        <w:spacing w:after="225" w:line="240" w:lineRule="auto"/>
        <w:rPr>
          <w:rFonts w:ascii="Times New Roman" w:hAnsi="Times New Roman" w:cs="Times New Roman"/>
          <w:b/>
          <w:sz w:val="24"/>
          <w:szCs w:val="24"/>
        </w:rPr>
      </w:pPr>
      <w:r w:rsidRPr="002B025F">
        <w:rPr>
          <w:rFonts w:ascii="Times New Roman" w:eastAsia="Times New Roman" w:hAnsi="Times New Roman" w:cs="Times New Roman"/>
          <w:b/>
          <w:color w:val="000000"/>
          <w:sz w:val="24"/>
          <w:szCs w:val="24"/>
          <w:lang w:eastAsia="tr-TR"/>
        </w:rPr>
        <w:t xml:space="preserve">2.2. </w:t>
      </w:r>
      <w:r w:rsidRPr="002B025F">
        <w:rPr>
          <w:rFonts w:ascii="Times New Roman" w:hAnsi="Times New Roman" w:cs="Times New Roman"/>
          <w:b/>
          <w:sz w:val="24"/>
          <w:szCs w:val="24"/>
        </w:rPr>
        <w:t>Hem</w:t>
      </w:r>
      <w:r>
        <w:rPr>
          <w:rFonts w:ascii="Times New Roman" w:hAnsi="Times New Roman" w:cs="Times New Roman"/>
          <w:b/>
          <w:sz w:val="24"/>
          <w:szCs w:val="24"/>
        </w:rPr>
        <w:t>şirelik Bölümü Öğretim Üyeleri</w:t>
      </w:r>
    </w:p>
    <w:tbl>
      <w:tblPr>
        <w:tblStyle w:val="TabloKlavuzu"/>
        <w:tblW w:w="0" w:type="auto"/>
        <w:tblLook w:val="04A0" w:firstRow="1" w:lastRow="0" w:firstColumn="1" w:lastColumn="0" w:noHBand="0" w:noVBand="1"/>
      </w:tblPr>
      <w:tblGrid>
        <w:gridCol w:w="4531"/>
        <w:gridCol w:w="4531"/>
      </w:tblGrid>
      <w:tr w:rsidR="0037664A" w:rsidTr="0037664A">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Hemşirelik Esasları Ana Bilim Dalı</w:t>
            </w:r>
          </w:p>
        </w:tc>
        <w:tc>
          <w:tcPr>
            <w:tcW w:w="4531" w:type="dxa"/>
          </w:tcPr>
          <w:p w:rsidR="0037664A" w:rsidRPr="0037664A" w:rsidRDefault="0037664A" w:rsidP="002B025F">
            <w:pPr>
              <w:spacing w:after="225"/>
              <w:rPr>
                <w:rFonts w:ascii="Times New Roman" w:hAnsi="Times New Roman" w:cs="Times New Roman"/>
                <w:sz w:val="24"/>
                <w:szCs w:val="24"/>
              </w:rPr>
            </w:pPr>
            <w:r>
              <w:rPr>
                <w:rFonts w:ascii="Times New Roman" w:hAnsi="Times New Roman" w:cs="Times New Roman"/>
                <w:sz w:val="24"/>
                <w:szCs w:val="24"/>
              </w:rPr>
              <w:t>Dr. Öğr. Üyesi Behire Sançar</w:t>
            </w:r>
          </w:p>
        </w:tc>
      </w:tr>
      <w:tr w:rsidR="0037664A" w:rsidTr="0037664A">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İç Hastalıkları Hemşireliği Ana Bilim Dalı</w:t>
            </w:r>
          </w:p>
        </w:tc>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Prof. Dr. Fügen Özcanarslan</w:t>
            </w:r>
          </w:p>
        </w:tc>
      </w:tr>
      <w:tr w:rsidR="0037664A" w:rsidTr="0037664A">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Cerrahi Hastalıkları Hemşireliği Ana Bilim Dalı</w:t>
            </w:r>
          </w:p>
        </w:tc>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 xml:space="preserve">Dr. Öğr. Üyesi Aysel Doğan </w:t>
            </w:r>
          </w:p>
        </w:tc>
      </w:tr>
      <w:tr w:rsidR="0037664A" w:rsidTr="0037664A">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Doğum, Kadın Sağlığı ve Hastalıkları Hemşireliği Anabilim Dalı</w:t>
            </w:r>
          </w:p>
        </w:tc>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 xml:space="preserve">Dr. Öğr. Üyesi Nazife Doğan </w:t>
            </w:r>
          </w:p>
        </w:tc>
      </w:tr>
      <w:tr w:rsidR="0037664A" w:rsidTr="0037664A">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Çocuk Sağlığı ve Hastalıkları Hemşireliği Anabilim Dalı</w:t>
            </w:r>
          </w:p>
        </w:tc>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 xml:space="preserve">Dr. Öğr. Üyesi Didem Polat Külcü </w:t>
            </w:r>
          </w:p>
        </w:tc>
      </w:tr>
      <w:tr w:rsidR="0037664A" w:rsidTr="0037664A">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Ruh Sağlığı ve Hastalıkları Hemşireliği Anabilim Dalı</w:t>
            </w:r>
          </w:p>
        </w:tc>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Öğr. Gör. Seval Cüceler</w:t>
            </w:r>
          </w:p>
        </w:tc>
      </w:tr>
      <w:tr w:rsidR="0037664A" w:rsidTr="0037664A">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Halk Sağlığı Hemşireliği Anabilim Dalı</w:t>
            </w:r>
          </w:p>
        </w:tc>
        <w:tc>
          <w:tcPr>
            <w:tcW w:w="4531" w:type="dxa"/>
          </w:tcPr>
          <w:p w:rsidR="0037664A" w:rsidRPr="0037664A" w:rsidRDefault="0037664A" w:rsidP="002B025F">
            <w:pPr>
              <w:spacing w:after="225"/>
              <w:rPr>
                <w:rFonts w:ascii="Times New Roman" w:hAnsi="Times New Roman" w:cs="Times New Roman"/>
                <w:sz w:val="24"/>
                <w:szCs w:val="24"/>
              </w:rPr>
            </w:pPr>
            <w:r w:rsidRPr="0037664A">
              <w:rPr>
                <w:rFonts w:ascii="Times New Roman" w:hAnsi="Times New Roman" w:cs="Times New Roman"/>
                <w:sz w:val="24"/>
                <w:szCs w:val="24"/>
              </w:rPr>
              <w:t xml:space="preserve">Dr. Öğr. Üyesi Neslihan Özcanarslan </w:t>
            </w:r>
          </w:p>
        </w:tc>
      </w:tr>
    </w:tbl>
    <w:p w:rsidR="002B025F" w:rsidRDefault="002B025F" w:rsidP="002B025F">
      <w:pPr>
        <w:shd w:val="clear" w:color="auto" w:fill="FFFFFF"/>
        <w:spacing w:after="225" w:line="240" w:lineRule="auto"/>
        <w:rPr>
          <w:rFonts w:ascii="Times New Roman" w:hAnsi="Times New Roman" w:cs="Times New Roman"/>
          <w:b/>
          <w:sz w:val="24"/>
          <w:szCs w:val="24"/>
        </w:rPr>
      </w:pPr>
    </w:p>
    <w:p w:rsidR="0037664A" w:rsidRDefault="0037664A" w:rsidP="0037664A">
      <w:pPr>
        <w:shd w:val="clear" w:color="auto" w:fill="FFFFFF"/>
        <w:spacing w:after="225" w:line="240" w:lineRule="auto"/>
        <w:rPr>
          <w:rFonts w:ascii="Times New Roman" w:hAnsi="Times New Roman" w:cs="Times New Roman"/>
          <w:b/>
          <w:sz w:val="24"/>
          <w:szCs w:val="24"/>
        </w:rPr>
      </w:pPr>
      <w:r w:rsidRPr="0037664A">
        <w:rPr>
          <w:rFonts w:ascii="Times New Roman" w:hAnsi="Times New Roman" w:cs="Times New Roman"/>
          <w:b/>
          <w:sz w:val="24"/>
          <w:szCs w:val="24"/>
        </w:rPr>
        <w:t>2.3. Hemşirelik Bölümü Komisyon Üyelikleri</w:t>
      </w:r>
    </w:p>
    <w:tbl>
      <w:tblPr>
        <w:tblStyle w:val="TabloKlavuzu"/>
        <w:tblW w:w="0" w:type="auto"/>
        <w:tblLook w:val="04A0" w:firstRow="1" w:lastRow="0" w:firstColumn="1" w:lastColumn="0" w:noHBand="0" w:noVBand="1"/>
      </w:tblPr>
      <w:tblGrid>
        <w:gridCol w:w="4531"/>
        <w:gridCol w:w="4531"/>
      </w:tblGrid>
      <w:tr w:rsidR="0037664A" w:rsidTr="0037664A">
        <w:tc>
          <w:tcPr>
            <w:tcW w:w="4531" w:type="dxa"/>
          </w:tcPr>
          <w:p w:rsidR="0037664A" w:rsidRPr="0037664A" w:rsidRDefault="0037664A" w:rsidP="0037664A">
            <w:pPr>
              <w:spacing w:after="225"/>
              <w:rPr>
                <w:rFonts w:ascii="Times New Roman" w:hAnsi="Times New Roman" w:cs="Times New Roman"/>
                <w:b/>
                <w:sz w:val="24"/>
                <w:szCs w:val="24"/>
              </w:rPr>
            </w:pPr>
            <w:r w:rsidRPr="0037664A">
              <w:rPr>
                <w:rFonts w:ascii="Times New Roman" w:hAnsi="Times New Roman" w:cs="Times New Roman"/>
                <w:b/>
                <w:sz w:val="24"/>
                <w:szCs w:val="24"/>
              </w:rPr>
              <w:t>Öz Değerlendirme</w:t>
            </w:r>
          </w:p>
        </w:tc>
        <w:tc>
          <w:tcPr>
            <w:tcW w:w="4531" w:type="dxa"/>
          </w:tcPr>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Prof. Dr. Fügen ÖZCANARSLAN (Bölüm Başkanı)</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Dr. Öğr. Üyesi Neslihan ÖZCANARSLAN Öğr. Üyesi Didem POLAT KÜLCÜ</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Arş Gör. Yalçın AYKEMAT</w:t>
            </w:r>
          </w:p>
        </w:tc>
      </w:tr>
      <w:tr w:rsidR="0037664A" w:rsidTr="0037664A">
        <w:tc>
          <w:tcPr>
            <w:tcW w:w="4531" w:type="dxa"/>
          </w:tcPr>
          <w:p w:rsidR="0037664A" w:rsidRPr="0037664A" w:rsidRDefault="0037664A" w:rsidP="0037664A">
            <w:pPr>
              <w:spacing w:after="225"/>
              <w:rPr>
                <w:rFonts w:ascii="Times New Roman" w:hAnsi="Times New Roman" w:cs="Times New Roman"/>
                <w:b/>
                <w:sz w:val="24"/>
                <w:szCs w:val="24"/>
              </w:rPr>
            </w:pPr>
            <w:r w:rsidRPr="0037664A">
              <w:rPr>
                <w:rFonts w:ascii="Times New Roman" w:hAnsi="Times New Roman" w:cs="Times New Roman"/>
                <w:b/>
                <w:bCs/>
                <w:color w:val="000000"/>
                <w:sz w:val="24"/>
                <w:szCs w:val="24"/>
              </w:rPr>
              <w:lastRenderedPageBreak/>
              <w:t>İntörn ve Mesleki Uygulama, Ölçme değerlendirme Komisyonu</w:t>
            </w:r>
          </w:p>
        </w:tc>
        <w:tc>
          <w:tcPr>
            <w:tcW w:w="4531" w:type="dxa"/>
          </w:tcPr>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Prof. Dr. Fügen ÖZCANARSLAN</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Dr. Öğr. Üyesi Behire SANÇAR</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Dr. Öğr. Üyesi Nazife AKAN</w:t>
            </w:r>
          </w:p>
        </w:tc>
      </w:tr>
      <w:tr w:rsidR="0037664A" w:rsidTr="0037664A">
        <w:tc>
          <w:tcPr>
            <w:tcW w:w="4531" w:type="dxa"/>
          </w:tcPr>
          <w:p w:rsidR="0037664A" w:rsidRPr="0037664A" w:rsidRDefault="0037664A" w:rsidP="0037664A">
            <w:pPr>
              <w:spacing w:after="225"/>
              <w:rPr>
                <w:rFonts w:ascii="Times New Roman" w:hAnsi="Times New Roman" w:cs="Times New Roman"/>
                <w:b/>
                <w:sz w:val="24"/>
                <w:szCs w:val="24"/>
              </w:rPr>
            </w:pPr>
            <w:r w:rsidRPr="0037664A">
              <w:rPr>
                <w:rFonts w:ascii="Times New Roman" w:hAnsi="Times New Roman" w:cs="Times New Roman"/>
                <w:b/>
                <w:bCs/>
                <w:color w:val="000000"/>
                <w:sz w:val="24"/>
                <w:szCs w:val="24"/>
              </w:rPr>
              <w:t>Değişim Programları</w:t>
            </w:r>
          </w:p>
        </w:tc>
        <w:tc>
          <w:tcPr>
            <w:tcW w:w="4531" w:type="dxa"/>
          </w:tcPr>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Dr. Öğr. Üyesi Behire SANÇAR </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Öğr. Gör. Seval CÜCELER</w:t>
            </w:r>
          </w:p>
        </w:tc>
      </w:tr>
      <w:tr w:rsidR="0037664A" w:rsidTr="0037664A">
        <w:tc>
          <w:tcPr>
            <w:tcW w:w="4531" w:type="dxa"/>
          </w:tcPr>
          <w:p w:rsidR="0037664A" w:rsidRPr="0037664A" w:rsidRDefault="0037664A" w:rsidP="0037664A">
            <w:pPr>
              <w:spacing w:after="225"/>
              <w:rPr>
                <w:rFonts w:ascii="Times New Roman" w:hAnsi="Times New Roman" w:cs="Times New Roman"/>
                <w:b/>
                <w:sz w:val="24"/>
                <w:szCs w:val="24"/>
              </w:rPr>
            </w:pPr>
            <w:r w:rsidRPr="0037664A">
              <w:rPr>
                <w:rFonts w:ascii="Times New Roman" w:hAnsi="Times New Roman" w:cs="Times New Roman"/>
                <w:b/>
                <w:bCs/>
                <w:color w:val="000000"/>
                <w:sz w:val="24"/>
                <w:szCs w:val="24"/>
              </w:rPr>
              <w:t>Bilgi Paketi</w:t>
            </w:r>
          </w:p>
        </w:tc>
        <w:tc>
          <w:tcPr>
            <w:tcW w:w="4531" w:type="dxa"/>
          </w:tcPr>
          <w:p w:rsidR="0037664A" w:rsidRPr="0037664A" w:rsidRDefault="0037664A" w:rsidP="0037664A">
            <w:pPr>
              <w:pStyle w:val="NormalWeb"/>
              <w:spacing w:before="0" w:beforeAutospacing="0" w:after="0" w:afterAutospacing="0"/>
            </w:pPr>
            <w:r w:rsidRPr="0037664A">
              <w:rPr>
                <w:color w:val="000000"/>
              </w:rPr>
              <w:t>Öğr. Gör. Seval CÜCELER</w:t>
            </w:r>
          </w:p>
          <w:p w:rsidR="0037664A" w:rsidRPr="0037664A" w:rsidRDefault="0037664A" w:rsidP="0037664A">
            <w:pPr>
              <w:spacing w:after="225"/>
              <w:rPr>
                <w:rFonts w:ascii="Times New Roman" w:hAnsi="Times New Roman" w:cs="Times New Roman"/>
                <w:b/>
                <w:sz w:val="24"/>
                <w:szCs w:val="24"/>
              </w:rPr>
            </w:pPr>
            <w:r w:rsidRPr="0037664A">
              <w:rPr>
                <w:rFonts w:ascii="Times New Roman" w:hAnsi="Times New Roman" w:cs="Times New Roman"/>
                <w:color w:val="000000"/>
                <w:sz w:val="24"/>
                <w:szCs w:val="24"/>
              </w:rPr>
              <w:t>Arş. Gör. Yalçın AYKEMAT</w:t>
            </w:r>
          </w:p>
        </w:tc>
      </w:tr>
      <w:tr w:rsidR="0037664A" w:rsidTr="0037664A">
        <w:tc>
          <w:tcPr>
            <w:tcW w:w="4531" w:type="dxa"/>
          </w:tcPr>
          <w:p w:rsidR="0037664A" w:rsidRPr="0037664A" w:rsidRDefault="0037664A" w:rsidP="0037664A">
            <w:pPr>
              <w:spacing w:after="225"/>
              <w:rPr>
                <w:rFonts w:ascii="Times New Roman" w:hAnsi="Times New Roman" w:cs="Times New Roman"/>
                <w:b/>
                <w:sz w:val="24"/>
                <w:szCs w:val="24"/>
              </w:rPr>
            </w:pPr>
            <w:r w:rsidRPr="0037664A">
              <w:rPr>
                <w:rFonts w:ascii="Times New Roman" w:hAnsi="Times New Roman" w:cs="Times New Roman"/>
                <w:b/>
                <w:bCs/>
                <w:color w:val="000000"/>
                <w:sz w:val="24"/>
                <w:szCs w:val="24"/>
              </w:rPr>
              <w:t>Mezunlarla İletişim</w:t>
            </w:r>
          </w:p>
        </w:tc>
        <w:tc>
          <w:tcPr>
            <w:tcW w:w="4531" w:type="dxa"/>
          </w:tcPr>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Dr. Öğr. Üyesi Nazife AKAN</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Dr. Öğr. Ü. Didem POLAT KÜLCÜ</w:t>
            </w:r>
          </w:p>
        </w:tc>
      </w:tr>
      <w:tr w:rsidR="0037664A" w:rsidTr="0037664A">
        <w:tc>
          <w:tcPr>
            <w:tcW w:w="4531" w:type="dxa"/>
          </w:tcPr>
          <w:p w:rsidR="0037664A" w:rsidRPr="0037664A" w:rsidRDefault="0037664A" w:rsidP="0037664A">
            <w:pPr>
              <w:spacing w:after="225"/>
              <w:rPr>
                <w:rFonts w:ascii="Times New Roman" w:hAnsi="Times New Roman" w:cs="Times New Roman"/>
                <w:b/>
                <w:sz w:val="24"/>
                <w:szCs w:val="24"/>
              </w:rPr>
            </w:pPr>
            <w:r w:rsidRPr="0037664A">
              <w:rPr>
                <w:rFonts w:ascii="Times New Roman" w:hAnsi="Times New Roman" w:cs="Times New Roman"/>
                <w:b/>
                <w:bCs/>
                <w:color w:val="000000"/>
                <w:sz w:val="24"/>
                <w:szCs w:val="24"/>
              </w:rPr>
              <w:t>Yatay Geçiş ve İntibak</w:t>
            </w:r>
          </w:p>
        </w:tc>
        <w:tc>
          <w:tcPr>
            <w:tcW w:w="4531" w:type="dxa"/>
          </w:tcPr>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Dr. Öğr. Üyesi Neslihan ÖZCANARSLAN</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Dr. Öğr. Ü.  Didem POLAT KÜLCÜ</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Arş. Gör. Yalçın AYKEMAT</w:t>
            </w:r>
          </w:p>
        </w:tc>
      </w:tr>
      <w:tr w:rsidR="0037664A" w:rsidTr="0037664A">
        <w:tc>
          <w:tcPr>
            <w:tcW w:w="4531" w:type="dxa"/>
          </w:tcPr>
          <w:p w:rsidR="0037664A" w:rsidRPr="0037664A" w:rsidRDefault="0037664A" w:rsidP="0037664A">
            <w:pPr>
              <w:rPr>
                <w:rFonts w:ascii="Times New Roman" w:eastAsia="Times New Roman" w:hAnsi="Times New Roman" w:cs="Times New Roman"/>
                <w:sz w:val="24"/>
                <w:szCs w:val="24"/>
                <w:lang w:eastAsia="tr-TR"/>
              </w:rPr>
            </w:pP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b/>
                <w:bCs/>
                <w:color w:val="000000"/>
                <w:sz w:val="24"/>
                <w:szCs w:val="24"/>
                <w:lang w:eastAsia="tr-TR"/>
              </w:rPr>
              <w:t xml:space="preserve">Mentörlük ve Etkinlikler </w:t>
            </w:r>
          </w:p>
          <w:p w:rsidR="0037664A" w:rsidRPr="0037664A" w:rsidRDefault="0037664A" w:rsidP="0037664A">
            <w:pPr>
              <w:spacing w:after="225"/>
              <w:rPr>
                <w:rFonts w:ascii="Times New Roman" w:hAnsi="Times New Roman" w:cs="Times New Roman"/>
                <w:b/>
                <w:sz w:val="24"/>
                <w:szCs w:val="24"/>
              </w:rPr>
            </w:pPr>
          </w:p>
        </w:tc>
        <w:tc>
          <w:tcPr>
            <w:tcW w:w="4531" w:type="dxa"/>
          </w:tcPr>
          <w:p w:rsidR="0037664A" w:rsidRPr="0037664A" w:rsidRDefault="0037664A" w:rsidP="0037664A">
            <w:pPr>
              <w:pStyle w:val="NormalWeb"/>
              <w:spacing w:before="0" w:beforeAutospacing="0" w:after="0" w:afterAutospacing="0"/>
            </w:pPr>
            <w:r w:rsidRPr="0037664A">
              <w:rPr>
                <w:color w:val="000000"/>
              </w:rPr>
              <w:t>Öğr. Gör. Seval CÜCELER</w:t>
            </w:r>
          </w:p>
          <w:p w:rsidR="0037664A" w:rsidRPr="0037664A" w:rsidRDefault="0037664A" w:rsidP="0037664A">
            <w:pPr>
              <w:spacing w:after="225"/>
              <w:rPr>
                <w:rFonts w:ascii="Times New Roman" w:hAnsi="Times New Roman" w:cs="Times New Roman"/>
                <w:color w:val="000000"/>
                <w:sz w:val="24"/>
                <w:szCs w:val="24"/>
              </w:rPr>
            </w:pPr>
            <w:r w:rsidRPr="0037664A">
              <w:rPr>
                <w:rFonts w:ascii="Times New Roman" w:hAnsi="Times New Roman" w:cs="Times New Roman"/>
                <w:color w:val="000000"/>
                <w:sz w:val="24"/>
                <w:szCs w:val="24"/>
              </w:rPr>
              <w:t>Arş. Gör. Büşra YÜRÜK</w:t>
            </w:r>
          </w:p>
        </w:tc>
      </w:tr>
      <w:tr w:rsidR="0037664A" w:rsidTr="0037664A">
        <w:tc>
          <w:tcPr>
            <w:tcW w:w="4531" w:type="dxa"/>
          </w:tcPr>
          <w:p w:rsidR="0037664A" w:rsidRPr="0037664A" w:rsidRDefault="0037664A" w:rsidP="0037664A">
            <w:pPr>
              <w:spacing w:after="225"/>
              <w:rPr>
                <w:rFonts w:ascii="Times New Roman" w:hAnsi="Times New Roman" w:cs="Times New Roman"/>
                <w:b/>
                <w:sz w:val="24"/>
                <w:szCs w:val="24"/>
              </w:rPr>
            </w:pPr>
            <w:r w:rsidRPr="0037664A">
              <w:rPr>
                <w:rFonts w:ascii="Times New Roman" w:hAnsi="Times New Roman" w:cs="Times New Roman"/>
                <w:b/>
                <w:bCs/>
                <w:color w:val="000000"/>
                <w:sz w:val="24"/>
                <w:szCs w:val="24"/>
              </w:rPr>
              <w:t>Kalite</w:t>
            </w:r>
          </w:p>
        </w:tc>
        <w:tc>
          <w:tcPr>
            <w:tcW w:w="4531" w:type="dxa"/>
          </w:tcPr>
          <w:p w:rsidR="0037664A" w:rsidRPr="0037664A" w:rsidRDefault="0037664A" w:rsidP="0037664A">
            <w:pPr>
              <w:pStyle w:val="NormalWeb"/>
              <w:spacing w:before="0" w:beforeAutospacing="0" w:after="0" w:afterAutospacing="0"/>
            </w:pPr>
            <w:r w:rsidRPr="0037664A">
              <w:rPr>
                <w:color w:val="000000"/>
              </w:rPr>
              <w:t>Dr. Öğr. Üyesi Aysel DOĞAN</w:t>
            </w:r>
          </w:p>
          <w:p w:rsidR="0037664A" w:rsidRPr="0037664A" w:rsidRDefault="0037664A" w:rsidP="0037664A">
            <w:pPr>
              <w:pStyle w:val="NormalWeb"/>
              <w:spacing w:before="0" w:beforeAutospacing="0" w:after="0" w:afterAutospacing="0"/>
            </w:pPr>
            <w:r w:rsidRPr="0037664A">
              <w:rPr>
                <w:color w:val="000000"/>
              </w:rPr>
              <w:t>Dr.Öğr. Üyesi Neslihan ÖZCANARSLAN</w:t>
            </w:r>
          </w:p>
          <w:p w:rsidR="0037664A" w:rsidRPr="0037664A" w:rsidRDefault="0037664A" w:rsidP="0037664A">
            <w:pPr>
              <w:pStyle w:val="NormalWeb"/>
              <w:spacing w:before="0" w:beforeAutospacing="0" w:after="0" w:afterAutospacing="0"/>
            </w:pPr>
            <w:r w:rsidRPr="0037664A">
              <w:rPr>
                <w:color w:val="000000"/>
              </w:rPr>
              <w:t>Dr. Öğr. Ü. Didem POLAT KÜLCÜ</w:t>
            </w:r>
          </w:p>
          <w:p w:rsidR="0037664A" w:rsidRPr="0037664A" w:rsidRDefault="0037664A" w:rsidP="0037664A">
            <w:pPr>
              <w:pStyle w:val="NormalWeb"/>
              <w:spacing w:before="0" w:beforeAutospacing="0" w:after="0" w:afterAutospacing="0"/>
            </w:pPr>
            <w:r w:rsidRPr="0037664A">
              <w:rPr>
                <w:color w:val="000000"/>
              </w:rPr>
              <w:t>Arş. Gör. Yalçın AYKEMAT</w:t>
            </w:r>
          </w:p>
          <w:p w:rsidR="0037664A" w:rsidRPr="0037664A" w:rsidRDefault="0037664A" w:rsidP="0037664A">
            <w:pPr>
              <w:spacing w:after="225"/>
              <w:rPr>
                <w:rFonts w:ascii="Times New Roman" w:hAnsi="Times New Roman" w:cs="Times New Roman"/>
                <w:b/>
                <w:sz w:val="24"/>
                <w:szCs w:val="24"/>
              </w:rPr>
            </w:pPr>
            <w:r w:rsidRPr="0037664A">
              <w:rPr>
                <w:rFonts w:ascii="Times New Roman" w:hAnsi="Times New Roman" w:cs="Times New Roman"/>
                <w:color w:val="000000"/>
                <w:sz w:val="24"/>
                <w:szCs w:val="24"/>
              </w:rPr>
              <w:t>Arş. Gör. Cemile Şeyma GÜMÜŞ</w:t>
            </w:r>
          </w:p>
        </w:tc>
      </w:tr>
      <w:tr w:rsidR="0037664A" w:rsidTr="0037664A">
        <w:tc>
          <w:tcPr>
            <w:tcW w:w="4531" w:type="dxa"/>
          </w:tcPr>
          <w:p w:rsidR="0037664A" w:rsidRPr="0037664A" w:rsidRDefault="0037664A" w:rsidP="0037664A">
            <w:pPr>
              <w:spacing w:after="225"/>
              <w:rPr>
                <w:rFonts w:ascii="Times New Roman" w:hAnsi="Times New Roman" w:cs="Times New Roman"/>
                <w:b/>
                <w:bCs/>
                <w:color w:val="000000"/>
                <w:sz w:val="24"/>
                <w:szCs w:val="24"/>
              </w:rPr>
            </w:pPr>
            <w:r w:rsidRPr="0037664A">
              <w:rPr>
                <w:rFonts w:ascii="Times New Roman" w:hAnsi="Times New Roman" w:cs="Times New Roman"/>
                <w:b/>
                <w:bCs/>
                <w:color w:val="000000"/>
                <w:sz w:val="24"/>
                <w:szCs w:val="24"/>
              </w:rPr>
              <w:t>Tanıtım</w:t>
            </w:r>
          </w:p>
        </w:tc>
        <w:tc>
          <w:tcPr>
            <w:tcW w:w="4531" w:type="dxa"/>
          </w:tcPr>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Prof. Dr. Fügen ÖZCANARSLAN</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Dr. Öğr. Üyesi Behire SANÇAR</w:t>
            </w:r>
          </w:p>
          <w:p w:rsidR="0037664A" w:rsidRPr="0037664A" w:rsidRDefault="0037664A" w:rsidP="0037664A">
            <w:pPr>
              <w:rPr>
                <w:rFonts w:ascii="Times New Roman" w:eastAsia="Times New Roman" w:hAnsi="Times New Roman" w:cs="Times New Roman"/>
                <w:sz w:val="24"/>
                <w:szCs w:val="24"/>
                <w:lang w:eastAsia="tr-TR"/>
              </w:rPr>
            </w:pPr>
            <w:r w:rsidRPr="0037664A">
              <w:rPr>
                <w:rFonts w:ascii="Times New Roman" w:eastAsia="Times New Roman" w:hAnsi="Times New Roman" w:cs="Times New Roman"/>
                <w:color w:val="000000"/>
                <w:sz w:val="24"/>
                <w:szCs w:val="24"/>
                <w:lang w:eastAsia="tr-TR"/>
              </w:rPr>
              <w:t>Arş. Gör. Büşra YÜRÜK</w:t>
            </w:r>
          </w:p>
        </w:tc>
      </w:tr>
    </w:tbl>
    <w:p w:rsidR="0037664A" w:rsidRDefault="0037664A" w:rsidP="0037664A">
      <w:pPr>
        <w:shd w:val="clear" w:color="auto" w:fill="FFFFFF"/>
        <w:spacing w:after="225" w:line="240" w:lineRule="auto"/>
        <w:rPr>
          <w:rFonts w:ascii="Times New Roman" w:hAnsi="Times New Roman" w:cs="Times New Roman"/>
          <w:b/>
          <w:sz w:val="24"/>
          <w:szCs w:val="24"/>
        </w:rPr>
      </w:pPr>
    </w:p>
    <w:p w:rsidR="0037664A" w:rsidRPr="0037664A" w:rsidRDefault="0037664A" w:rsidP="0037664A">
      <w:pPr>
        <w:shd w:val="clear" w:color="auto" w:fill="FFFFFF"/>
        <w:spacing w:after="225" w:line="240" w:lineRule="auto"/>
        <w:rPr>
          <w:rFonts w:ascii="Times New Roman" w:hAnsi="Times New Roman" w:cs="Times New Roman"/>
          <w:b/>
          <w:sz w:val="24"/>
          <w:szCs w:val="24"/>
        </w:rPr>
      </w:pPr>
      <w:r>
        <w:rPr>
          <w:rFonts w:ascii="Times New Roman" w:hAnsi="Times New Roman" w:cs="Times New Roman"/>
          <w:b/>
          <w:sz w:val="24"/>
          <w:szCs w:val="24"/>
        </w:rPr>
        <w:t xml:space="preserve">2.4. Hemşirelik Bölümü Organizasyon Şeması </w:t>
      </w:r>
    </w:p>
    <w:p w:rsidR="002B025F" w:rsidRDefault="0037664A" w:rsidP="002B025F">
      <w:pPr>
        <w:shd w:val="clear" w:color="auto" w:fill="FFFFFF"/>
        <w:spacing w:after="225" w:line="240" w:lineRule="auto"/>
        <w:rPr>
          <w:rFonts w:ascii="Times New Roman" w:hAnsi="Times New Roman" w:cs="Times New Roman"/>
          <w:sz w:val="24"/>
          <w:szCs w:val="24"/>
        </w:rPr>
      </w:pPr>
      <w:r w:rsidRPr="0037664A">
        <w:rPr>
          <w:rFonts w:ascii="Times New Roman" w:hAnsi="Times New Roman" w:cs="Times New Roman"/>
          <w:sz w:val="24"/>
          <w:szCs w:val="24"/>
        </w:rPr>
        <w:t xml:space="preserve">Sağlık Bilimleri Fakültesi organizasyon şeması olarak verilmiştir. </w:t>
      </w:r>
    </w:p>
    <w:p w:rsidR="0037664A" w:rsidRDefault="008F0D43" w:rsidP="002B025F">
      <w:pPr>
        <w:shd w:val="clear" w:color="auto" w:fill="FFFFFF"/>
        <w:spacing w:after="225" w:line="240" w:lineRule="auto"/>
        <w:rPr>
          <w:rFonts w:ascii="Times New Roman" w:eastAsia="Times New Roman" w:hAnsi="Times New Roman" w:cs="Times New Roman"/>
          <w:color w:val="000000"/>
          <w:sz w:val="24"/>
          <w:szCs w:val="24"/>
          <w:lang w:eastAsia="tr-TR"/>
        </w:rPr>
      </w:pPr>
      <w:hyperlink r:id="rId8" w:history="1">
        <w:r w:rsidR="0037664A" w:rsidRPr="009056B7">
          <w:rPr>
            <w:rStyle w:val="Kpr"/>
            <w:rFonts w:ascii="Times New Roman" w:eastAsia="Times New Roman" w:hAnsi="Times New Roman" w:cs="Times New Roman"/>
            <w:sz w:val="24"/>
            <w:szCs w:val="24"/>
            <w:lang w:eastAsia="tr-TR"/>
          </w:rPr>
          <w:t>https://toros.edu.tr/sayfalar/organizasyon-semasi</w:t>
        </w:r>
      </w:hyperlink>
      <w:r w:rsidR="0037664A">
        <w:rPr>
          <w:rFonts w:ascii="Times New Roman" w:eastAsia="Times New Roman" w:hAnsi="Times New Roman" w:cs="Times New Roman"/>
          <w:color w:val="000000"/>
          <w:sz w:val="24"/>
          <w:szCs w:val="24"/>
          <w:lang w:eastAsia="tr-TR"/>
        </w:rPr>
        <w:t xml:space="preserve"> </w:t>
      </w:r>
    </w:p>
    <w:p w:rsidR="0037664A" w:rsidRDefault="0037664A" w:rsidP="002B025F">
      <w:pPr>
        <w:shd w:val="clear" w:color="auto" w:fill="FFFFFF"/>
        <w:spacing w:after="225"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Hemşirelik Bölümü organizasyon şeması olarak verilmiştir. </w:t>
      </w:r>
    </w:p>
    <w:p w:rsidR="00B27B37" w:rsidRPr="0037664A" w:rsidRDefault="0037664A" w:rsidP="002B025F">
      <w:pPr>
        <w:pStyle w:val="NormalWeb"/>
        <w:jc w:val="both"/>
        <w:rPr>
          <w:b/>
        </w:rPr>
      </w:pPr>
      <w:r w:rsidRPr="0037664A">
        <w:rPr>
          <w:b/>
        </w:rPr>
        <w:t xml:space="preserve">3- Bilgi ve Teknolojik Kaynaklar </w:t>
      </w:r>
    </w:p>
    <w:p w:rsidR="00B27B37" w:rsidRPr="0037664A" w:rsidRDefault="0037664A" w:rsidP="002B025F">
      <w:pPr>
        <w:pStyle w:val="NormalWeb"/>
        <w:jc w:val="both"/>
        <w:rPr>
          <w:b/>
        </w:rPr>
      </w:pPr>
      <w:r w:rsidRPr="0037664A">
        <w:rPr>
          <w:b/>
        </w:rPr>
        <w:t>3.1- Yazılımlar ve Bilgisayarlar</w:t>
      </w:r>
    </w:p>
    <w:tbl>
      <w:tblPr>
        <w:tblStyle w:val="TabloKlavuzu"/>
        <w:tblW w:w="0" w:type="auto"/>
        <w:tblLook w:val="04A0" w:firstRow="1" w:lastRow="0" w:firstColumn="1" w:lastColumn="0" w:noHBand="0" w:noVBand="1"/>
      </w:tblPr>
      <w:tblGrid>
        <w:gridCol w:w="1510"/>
        <w:gridCol w:w="1510"/>
        <w:gridCol w:w="1510"/>
        <w:gridCol w:w="1510"/>
        <w:gridCol w:w="1511"/>
        <w:gridCol w:w="1511"/>
      </w:tblGrid>
      <w:tr w:rsidR="00B27B37" w:rsidTr="00B27B37">
        <w:tc>
          <w:tcPr>
            <w:tcW w:w="1510" w:type="dxa"/>
          </w:tcPr>
          <w:p w:rsidR="00B27B37" w:rsidRDefault="00B27B37" w:rsidP="002B025F">
            <w:pPr>
              <w:pStyle w:val="NormalWeb"/>
              <w:jc w:val="both"/>
              <w:rPr>
                <w:b/>
              </w:rPr>
            </w:pPr>
          </w:p>
        </w:tc>
        <w:tc>
          <w:tcPr>
            <w:tcW w:w="1510" w:type="dxa"/>
          </w:tcPr>
          <w:p w:rsidR="00B27B37" w:rsidRPr="00B27B37" w:rsidRDefault="00B27B37" w:rsidP="002B025F">
            <w:pPr>
              <w:pStyle w:val="NormalWeb"/>
              <w:jc w:val="both"/>
            </w:pPr>
            <w:r w:rsidRPr="00B27B37">
              <w:t>Eğitim Amaçlı</w:t>
            </w:r>
          </w:p>
        </w:tc>
        <w:tc>
          <w:tcPr>
            <w:tcW w:w="1510" w:type="dxa"/>
          </w:tcPr>
          <w:p w:rsidR="00B27B37" w:rsidRPr="00B27B37" w:rsidRDefault="00B27B37" w:rsidP="002B025F">
            <w:pPr>
              <w:pStyle w:val="NormalWeb"/>
              <w:jc w:val="both"/>
            </w:pPr>
            <w:r w:rsidRPr="00B27B37">
              <w:t>Hizmet Amaçlı</w:t>
            </w:r>
          </w:p>
        </w:tc>
        <w:tc>
          <w:tcPr>
            <w:tcW w:w="1510" w:type="dxa"/>
          </w:tcPr>
          <w:p w:rsidR="00B27B37" w:rsidRPr="00B27B37" w:rsidRDefault="00B27B37" w:rsidP="002B025F">
            <w:pPr>
              <w:pStyle w:val="NormalWeb"/>
              <w:jc w:val="both"/>
            </w:pPr>
            <w:r w:rsidRPr="00B27B37">
              <w:t>İdari Amaçlı</w:t>
            </w:r>
          </w:p>
        </w:tc>
        <w:tc>
          <w:tcPr>
            <w:tcW w:w="1511" w:type="dxa"/>
          </w:tcPr>
          <w:p w:rsidR="00B27B37" w:rsidRPr="00B27B37" w:rsidRDefault="00B27B37" w:rsidP="002B025F">
            <w:pPr>
              <w:pStyle w:val="NormalWeb"/>
              <w:jc w:val="both"/>
            </w:pPr>
            <w:r w:rsidRPr="00B27B37">
              <w:t xml:space="preserve">Araştırma Amaçlı </w:t>
            </w:r>
          </w:p>
        </w:tc>
        <w:tc>
          <w:tcPr>
            <w:tcW w:w="1511" w:type="dxa"/>
          </w:tcPr>
          <w:p w:rsidR="00B27B37" w:rsidRDefault="00B27B37" w:rsidP="002B025F">
            <w:pPr>
              <w:pStyle w:val="NormalWeb"/>
              <w:jc w:val="both"/>
              <w:rPr>
                <w:b/>
              </w:rPr>
            </w:pPr>
            <w:r>
              <w:rPr>
                <w:b/>
              </w:rPr>
              <w:t xml:space="preserve">Toplam </w:t>
            </w:r>
          </w:p>
        </w:tc>
      </w:tr>
      <w:tr w:rsidR="00B27B37" w:rsidTr="00B27B37">
        <w:tc>
          <w:tcPr>
            <w:tcW w:w="1510" w:type="dxa"/>
          </w:tcPr>
          <w:p w:rsidR="00B27B37" w:rsidRPr="00B27B37" w:rsidRDefault="00B27B37" w:rsidP="002B025F">
            <w:pPr>
              <w:pStyle w:val="NormalWeb"/>
              <w:jc w:val="both"/>
            </w:pPr>
            <w:r w:rsidRPr="00B27B37">
              <w:t>Masaüstü Bilgisayar</w:t>
            </w:r>
          </w:p>
        </w:tc>
        <w:tc>
          <w:tcPr>
            <w:tcW w:w="1510" w:type="dxa"/>
          </w:tcPr>
          <w:p w:rsidR="00B27B37" w:rsidRDefault="00B27B37" w:rsidP="002B025F">
            <w:pPr>
              <w:pStyle w:val="NormalWeb"/>
              <w:jc w:val="both"/>
              <w:rPr>
                <w:b/>
              </w:rPr>
            </w:pPr>
            <w:r>
              <w:rPr>
                <w:b/>
              </w:rPr>
              <w:t>?</w:t>
            </w:r>
          </w:p>
        </w:tc>
        <w:tc>
          <w:tcPr>
            <w:tcW w:w="1510" w:type="dxa"/>
          </w:tcPr>
          <w:p w:rsidR="00B27B37" w:rsidRDefault="00B27B37" w:rsidP="002B025F">
            <w:pPr>
              <w:pStyle w:val="NormalWeb"/>
              <w:jc w:val="both"/>
              <w:rPr>
                <w:b/>
              </w:rPr>
            </w:pPr>
          </w:p>
        </w:tc>
        <w:tc>
          <w:tcPr>
            <w:tcW w:w="1510" w:type="dxa"/>
          </w:tcPr>
          <w:p w:rsidR="00B27B37" w:rsidRDefault="00B27B37" w:rsidP="002B025F">
            <w:pPr>
              <w:pStyle w:val="NormalWeb"/>
              <w:jc w:val="both"/>
              <w:rPr>
                <w:b/>
              </w:rPr>
            </w:pPr>
          </w:p>
        </w:tc>
        <w:tc>
          <w:tcPr>
            <w:tcW w:w="1511" w:type="dxa"/>
          </w:tcPr>
          <w:p w:rsidR="00B27B37" w:rsidRDefault="00B27B37" w:rsidP="002B025F">
            <w:pPr>
              <w:pStyle w:val="NormalWeb"/>
              <w:jc w:val="both"/>
              <w:rPr>
                <w:b/>
              </w:rPr>
            </w:pPr>
          </w:p>
        </w:tc>
        <w:tc>
          <w:tcPr>
            <w:tcW w:w="1511" w:type="dxa"/>
          </w:tcPr>
          <w:p w:rsidR="00B27B37" w:rsidRDefault="00B27B37" w:rsidP="002B025F">
            <w:pPr>
              <w:pStyle w:val="NormalWeb"/>
              <w:jc w:val="both"/>
              <w:rPr>
                <w:b/>
              </w:rPr>
            </w:pPr>
          </w:p>
        </w:tc>
      </w:tr>
      <w:tr w:rsidR="00B27B37" w:rsidTr="00B27B37">
        <w:tc>
          <w:tcPr>
            <w:tcW w:w="1510" w:type="dxa"/>
          </w:tcPr>
          <w:p w:rsidR="00B27B37" w:rsidRPr="00B27B37" w:rsidRDefault="00B27B37" w:rsidP="002B025F">
            <w:pPr>
              <w:pStyle w:val="NormalWeb"/>
              <w:jc w:val="both"/>
            </w:pPr>
            <w:r w:rsidRPr="00B27B37">
              <w:t>Taşınabilir Bilgisayar</w:t>
            </w:r>
          </w:p>
        </w:tc>
        <w:tc>
          <w:tcPr>
            <w:tcW w:w="1510" w:type="dxa"/>
          </w:tcPr>
          <w:p w:rsidR="00B27B37" w:rsidRDefault="00B27B37" w:rsidP="002B025F">
            <w:pPr>
              <w:pStyle w:val="NormalWeb"/>
              <w:jc w:val="both"/>
              <w:rPr>
                <w:b/>
              </w:rPr>
            </w:pPr>
          </w:p>
        </w:tc>
        <w:tc>
          <w:tcPr>
            <w:tcW w:w="1510" w:type="dxa"/>
          </w:tcPr>
          <w:p w:rsidR="00B27B37" w:rsidRDefault="00B27B37" w:rsidP="002B025F">
            <w:pPr>
              <w:pStyle w:val="NormalWeb"/>
              <w:jc w:val="both"/>
              <w:rPr>
                <w:b/>
              </w:rPr>
            </w:pPr>
          </w:p>
        </w:tc>
        <w:tc>
          <w:tcPr>
            <w:tcW w:w="1510" w:type="dxa"/>
          </w:tcPr>
          <w:p w:rsidR="00B27B37" w:rsidRDefault="00B27B37" w:rsidP="002B025F">
            <w:pPr>
              <w:pStyle w:val="NormalWeb"/>
              <w:jc w:val="both"/>
              <w:rPr>
                <w:b/>
              </w:rPr>
            </w:pPr>
          </w:p>
        </w:tc>
        <w:tc>
          <w:tcPr>
            <w:tcW w:w="1511" w:type="dxa"/>
          </w:tcPr>
          <w:p w:rsidR="00B27B37" w:rsidRDefault="00B27B37" w:rsidP="002B025F">
            <w:pPr>
              <w:pStyle w:val="NormalWeb"/>
              <w:jc w:val="both"/>
              <w:rPr>
                <w:b/>
              </w:rPr>
            </w:pPr>
          </w:p>
        </w:tc>
        <w:tc>
          <w:tcPr>
            <w:tcW w:w="1511" w:type="dxa"/>
          </w:tcPr>
          <w:p w:rsidR="00B27B37" w:rsidRDefault="00B27B37" w:rsidP="002B025F">
            <w:pPr>
              <w:pStyle w:val="NormalWeb"/>
              <w:jc w:val="both"/>
              <w:rPr>
                <w:b/>
              </w:rPr>
            </w:pPr>
          </w:p>
        </w:tc>
      </w:tr>
      <w:tr w:rsidR="00B27B37" w:rsidTr="00B27B37">
        <w:tc>
          <w:tcPr>
            <w:tcW w:w="1510" w:type="dxa"/>
          </w:tcPr>
          <w:p w:rsidR="00B27B37" w:rsidRPr="00B27B37" w:rsidRDefault="00B27B37" w:rsidP="002B025F">
            <w:pPr>
              <w:pStyle w:val="NormalWeb"/>
              <w:jc w:val="both"/>
            </w:pPr>
            <w:r w:rsidRPr="00B27B37">
              <w:t xml:space="preserve">Projeksiyon Cihazı </w:t>
            </w:r>
          </w:p>
        </w:tc>
        <w:tc>
          <w:tcPr>
            <w:tcW w:w="1510" w:type="dxa"/>
          </w:tcPr>
          <w:p w:rsidR="00B27B37" w:rsidRDefault="00B27B37" w:rsidP="002B025F">
            <w:pPr>
              <w:pStyle w:val="NormalWeb"/>
              <w:jc w:val="both"/>
              <w:rPr>
                <w:b/>
              </w:rPr>
            </w:pPr>
          </w:p>
        </w:tc>
        <w:tc>
          <w:tcPr>
            <w:tcW w:w="1510" w:type="dxa"/>
          </w:tcPr>
          <w:p w:rsidR="00B27B37" w:rsidRDefault="00B27B37" w:rsidP="002B025F">
            <w:pPr>
              <w:pStyle w:val="NormalWeb"/>
              <w:jc w:val="both"/>
              <w:rPr>
                <w:b/>
              </w:rPr>
            </w:pPr>
          </w:p>
        </w:tc>
        <w:tc>
          <w:tcPr>
            <w:tcW w:w="1510" w:type="dxa"/>
          </w:tcPr>
          <w:p w:rsidR="00B27B37" w:rsidRDefault="00B27B37" w:rsidP="002B025F">
            <w:pPr>
              <w:pStyle w:val="NormalWeb"/>
              <w:jc w:val="both"/>
              <w:rPr>
                <w:b/>
              </w:rPr>
            </w:pPr>
          </w:p>
        </w:tc>
        <w:tc>
          <w:tcPr>
            <w:tcW w:w="1511" w:type="dxa"/>
          </w:tcPr>
          <w:p w:rsidR="00B27B37" w:rsidRDefault="00B27B37" w:rsidP="002B025F">
            <w:pPr>
              <w:pStyle w:val="NormalWeb"/>
              <w:jc w:val="both"/>
              <w:rPr>
                <w:b/>
              </w:rPr>
            </w:pPr>
          </w:p>
        </w:tc>
        <w:tc>
          <w:tcPr>
            <w:tcW w:w="1511" w:type="dxa"/>
          </w:tcPr>
          <w:p w:rsidR="00B27B37" w:rsidRDefault="00B27B37" w:rsidP="002B025F">
            <w:pPr>
              <w:pStyle w:val="NormalWeb"/>
              <w:jc w:val="both"/>
              <w:rPr>
                <w:b/>
              </w:rPr>
            </w:pPr>
          </w:p>
        </w:tc>
      </w:tr>
    </w:tbl>
    <w:p w:rsidR="002B025F" w:rsidRPr="0037664A" w:rsidRDefault="002B025F" w:rsidP="002B025F">
      <w:pPr>
        <w:pStyle w:val="NormalWeb"/>
        <w:jc w:val="both"/>
        <w:rPr>
          <w:b/>
        </w:rPr>
      </w:pPr>
    </w:p>
    <w:p w:rsidR="00014FFA" w:rsidRDefault="00B27B37" w:rsidP="00B27B37">
      <w:pPr>
        <w:pStyle w:val="NormalWeb"/>
        <w:jc w:val="both"/>
        <w:rPr>
          <w:b/>
        </w:rPr>
      </w:pPr>
      <w:r>
        <w:rPr>
          <w:b/>
        </w:rPr>
        <w:lastRenderedPageBreak/>
        <w:t>4-İnsan Kaynakları</w:t>
      </w:r>
    </w:p>
    <w:p w:rsidR="00B27B37" w:rsidRDefault="00B27B37" w:rsidP="00B27B37">
      <w:pPr>
        <w:pStyle w:val="NormalWeb"/>
        <w:jc w:val="both"/>
        <w:rPr>
          <w:b/>
        </w:rPr>
      </w:pPr>
      <w:r>
        <w:rPr>
          <w:b/>
        </w:rPr>
        <w:t xml:space="preserve">4.1. Akademik Personel </w:t>
      </w:r>
    </w:p>
    <w:p w:rsidR="00B27B37" w:rsidRDefault="00A67EC6" w:rsidP="00B27B37">
      <w:pPr>
        <w:pStyle w:val="NormalWeb"/>
        <w:jc w:val="both"/>
        <w:rPr>
          <w:b/>
        </w:rPr>
      </w:pPr>
      <w:r>
        <w:rPr>
          <w:b/>
        </w:rPr>
        <w:t xml:space="preserve">Tablo 1. </w:t>
      </w:r>
      <w:r w:rsidR="00B27B37">
        <w:rPr>
          <w:b/>
        </w:rPr>
        <w:t>Akademik Personelin Ünvana Göre Dağılımı</w:t>
      </w:r>
    </w:p>
    <w:tbl>
      <w:tblPr>
        <w:tblStyle w:val="TabloKlavuzu"/>
        <w:tblW w:w="0" w:type="auto"/>
        <w:tblLook w:val="04A0" w:firstRow="1" w:lastRow="0" w:firstColumn="1" w:lastColumn="0" w:noHBand="0" w:noVBand="1"/>
      </w:tblPr>
      <w:tblGrid>
        <w:gridCol w:w="1844"/>
        <w:gridCol w:w="1532"/>
        <w:gridCol w:w="1532"/>
        <w:gridCol w:w="1532"/>
        <w:gridCol w:w="1311"/>
        <w:gridCol w:w="1311"/>
      </w:tblGrid>
      <w:tr w:rsidR="00B27B37" w:rsidTr="00B27B37">
        <w:tc>
          <w:tcPr>
            <w:tcW w:w="1844" w:type="dxa"/>
          </w:tcPr>
          <w:p w:rsidR="00B27B37" w:rsidRDefault="00B27B37" w:rsidP="00B27B37">
            <w:pPr>
              <w:pStyle w:val="NormalWeb"/>
              <w:jc w:val="both"/>
              <w:rPr>
                <w:b/>
              </w:rPr>
            </w:pPr>
            <w:r>
              <w:rPr>
                <w:b/>
              </w:rPr>
              <w:t xml:space="preserve">Öğretim Elemanları </w:t>
            </w:r>
          </w:p>
        </w:tc>
        <w:tc>
          <w:tcPr>
            <w:tcW w:w="1532" w:type="dxa"/>
          </w:tcPr>
          <w:p w:rsidR="00B27B37" w:rsidRDefault="00B27B37" w:rsidP="00B27B37">
            <w:pPr>
              <w:pStyle w:val="NormalWeb"/>
              <w:jc w:val="both"/>
              <w:rPr>
                <w:b/>
              </w:rPr>
            </w:pPr>
            <w:r>
              <w:rPr>
                <w:b/>
              </w:rPr>
              <w:t>2020</w:t>
            </w:r>
          </w:p>
        </w:tc>
        <w:tc>
          <w:tcPr>
            <w:tcW w:w="1532" w:type="dxa"/>
          </w:tcPr>
          <w:p w:rsidR="00B27B37" w:rsidRDefault="00B27B37" w:rsidP="00B27B37">
            <w:pPr>
              <w:pStyle w:val="NormalWeb"/>
              <w:jc w:val="both"/>
              <w:rPr>
                <w:b/>
              </w:rPr>
            </w:pPr>
            <w:r>
              <w:rPr>
                <w:b/>
              </w:rPr>
              <w:t>2021</w:t>
            </w:r>
          </w:p>
        </w:tc>
        <w:tc>
          <w:tcPr>
            <w:tcW w:w="1532" w:type="dxa"/>
          </w:tcPr>
          <w:p w:rsidR="00B27B37" w:rsidRDefault="00B27B37" w:rsidP="00B27B37">
            <w:pPr>
              <w:pStyle w:val="NormalWeb"/>
              <w:jc w:val="both"/>
              <w:rPr>
                <w:b/>
              </w:rPr>
            </w:pPr>
            <w:r>
              <w:rPr>
                <w:b/>
              </w:rPr>
              <w:t>2022</w:t>
            </w:r>
          </w:p>
        </w:tc>
        <w:tc>
          <w:tcPr>
            <w:tcW w:w="1311" w:type="dxa"/>
          </w:tcPr>
          <w:p w:rsidR="00B27B37" w:rsidRDefault="00B27B37" w:rsidP="00B27B37">
            <w:pPr>
              <w:pStyle w:val="NormalWeb"/>
              <w:jc w:val="both"/>
              <w:rPr>
                <w:b/>
              </w:rPr>
            </w:pPr>
            <w:r>
              <w:rPr>
                <w:b/>
              </w:rPr>
              <w:t>2023</w:t>
            </w:r>
          </w:p>
        </w:tc>
        <w:tc>
          <w:tcPr>
            <w:tcW w:w="1311" w:type="dxa"/>
          </w:tcPr>
          <w:p w:rsidR="00B27B37" w:rsidRDefault="00B27B37" w:rsidP="00B27B37">
            <w:pPr>
              <w:pStyle w:val="NormalWeb"/>
              <w:jc w:val="both"/>
              <w:rPr>
                <w:b/>
              </w:rPr>
            </w:pPr>
            <w:r>
              <w:rPr>
                <w:b/>
              </w:rPr>
              <w:t>2024</w:t>
            </w:r>
          </w:p>
        </w:tc>
      </w:tr>
      <w:tr w:rsidR="00B27B37" w:rsidTr="00B27B37">
        <w:tc>
          <w:tcPr>
            <w:tcW w:w="1844" w:type="dxa"/>
          </w:tcPr>
          <w:p w:rsidR="00B27B37" w:rsidRPr="005F1115" w:rsidRDefault="005F1115" w:rsidP="00B27B37">
            <w:pPr>
              <w:pStyle w:val="NormalWeb"/>
              <w:jc w:val="both"/>
            </w:pPr>
            <w:r w:rsidRPr="005F1115">
              <w:t>Profesör</w:t>
            </w:r>
          </w:p>
        </w:tc>
        <w:tc>
          <w:tcPr>
            <w:tcW w:w="1532" w:type="dxa"/>
          </w:tcPr>
          <w:p w:rsidR="00B27B37" w:rsidRPr="005F1115" w:rsidRDefault="005F1115" w:rsidP="00B27B37">
            <w:pPr>
              <w:pStyle w:val="NormalWeb"/>
              <w:jc w:val="both"/>
            </w:pPr>
            <w:r w:rsidRPr="005F1115">
              <w:t>1</w:t>
            </w:r>
          </w:p>
        </w:tc>
        <w:tc>
          <w:tcPr>
            <w:tcW w:w="1532" w:type="dxa"/>
          </w:tcPr>
          <w:p w:rsidR="00B27B37" w:rsidRPr="005F1115" w:rsidRDefault="005F1115" w:rsidP="00B27B37">
            <w:pPr>
              <w:pStyle w:val="NormalWeb"/>
              <w:jc w:val="both"/>
            </w:pPr>
            <w:r w:rsidRPr="005F1115">
              <w:t>1</w:t>
            </w:r>
          </w:p>
        </w:tc>
        <w:tc>
          <w:tcPr>
            <w:tcW w:w="1532" w:type="dxa"/>
          </w:tcPr>
          <w:p w:rsidR="00B27B37" w:rsidRPr="005F1115" w:rsidRDefault="005F1115" w:rsidP="00B27B37">
            <w:pPr>
              <w:pStyle w:val="NormalWeb"/>
              <w:jc w:val="both"/>
            </w:pPr>
            <w:r w:rsidRPr="005F1115">
              <w:t>1</w:t>
            </w:r>
          </w:p>
        </w:tc>
        <w:tc>
          <w:tcPr>
            <w:tcW w:w="1311" w:type="dxa"/>
          </w:tcPr>
          <w:p w:rsidR="00B27B37" w:rsidRPr="005F1115" w:rsidRDefault="005F1115" w:rsidP="00B27B37">
            <w:pPr>
              <w:pStyle w:val="NormalWeb"/>
              <w:jc w:val="both"/>
            </w:pPr>
            <w:r w:rsidRPr="005F1115">
              <w:t>1</w:t>
            </w:r>
          </w:p>
        </w:tc>
        <w:tc>
          <w:tcPr>
            <w:tcW w:w="1311" w:type="dxa"/>
          </w:tcPr>
          <w:p w:rsidR="00B27B37" w:rsidRPr="005F1115" w:rsidRDefault="005F1115" w:rsidP="00B27B37">
            <w:pPr>
              <w:pStyle w:val="NormalWeb"/>
              <w:jc w:val="both"/>
            </w:pPr>
            <w:r w:rsidRPr="005F1115">
              <w:t>1</w:t>
            </w:r>
          </w:p>
        </w:tc>
      </w:tr>
      <w:tr w:rsidR="00B27B37" w:rsidTr="00B27B37">
        <w:tc>
          <w:tcPr>
            <w:tcW w:w="1844" w:type="dxa"/>
          </w:tcPr>
          <w:p w:rsidR="00B27B37" w:rsidRPr="005F1115" w:rsidRDefault="005F1115" w:rsidP="00B27B37">
            <w:pPr>
              <w:pStyle w:val="NormalWeb"/>
              <w:jc w:val="both"/>
            </w:pPr>
            <w:r w:rsidRPr="005F1115">
              <w:t>Doçent</w:t>
            </w:r>
          </w:p>
        </w:tc>
        <w:tc>
          <w:tcPr>
            <w:tcW w:w="1532" w:type="dxa"/>
          </w:tcPr>
          <w:p w:rsidR="00B27B37" w:rsidRPr="005F1115" w:rsidRDefault="00A67EC6" w:rsidP="00B27B37">
            <w:pPr>
              <w:pStyle w:val="NormalWeb"/>
              <w:jc w:val="both"/>
            </w:pPr>
            <w:r>
              <w:t>-</w:t>
            </w:r>
          </w:p>
        </w:tc>
        <w:tc>
          <w:tcPr>
            <w:tcW w:w="1532" w:type="dxa"/>
          </w:tcPr>
          <w:p w:rsidR="00B27B37" w:rsidRPr="005F1115" w:rsidRDefault="00A67EC6" w:rsidP="00B27B37">
            <w:pPr>
              <w:pStyle w:val="NormalWeb"/>
              <w:jc w:val="both"/>
            </w:pPr>
            <w:r>
              <w:t>-</w:t>
            </w:r>
          </w:p>
        </w:tc>
        <w:tc>
          <w:tcPr>
            <w:tcW w:w="1532" w:type="dxa"/>
          </w:tcPr>
          <w:p w:rsidR="00B27B37" w:rsidRPr="005F1115" w:rsidRDefault="00A67EC6" w:rsidP="00B27B37">
            <w:pPr>
              <w:pStyle w:val="NormalWeb"/>
              <w:jc w:val="both"/>
            </w:pPr>
            <w:r>
              <w:t>-</w:t>
            </w:r>
          </w:p>
        </w:tc>
        <w:tc>
          <w:tcPr>
            <w:tcW w:w="1311" w:type="dxa"/>
          </w:tcPr>
          <w:p w:rsidR="00B27B37" w:rsidRPr="005F1115" w:rsidRDefault="00A67EC6" w:rsidP="00B27B37">
            <w:pPr>
              <w:pStyle w:val="NormalWeb"/>
              <w:jc w:val="both"/>
            </w:pPr>
            <w:r>
              <w:t>-</w:t>
            </w:r>
          </w:p>
        </w:tc>
        <w:tc>
          <w:tcPr>
            <w:tcW w:w="1311" w:type="dxa"/>
          </w:tcPr>
          <w:p w:rsidR="00B27B37" w:rsidRPr="005F1115" w:rsidRDefault="00A67EC6" w:rsidP="00B27B37">
            <w:pPr>
              <w:pStyle w:val="NormalWeb"/>
              <w:jc w:val="both"/>
            </w:pPr>
            <w:r>
              <w:t>-</w:t>
            </w:r>
          </w:p>
        </w:tc>
      </w:tr>
      <w:tr w:rsidR="00B27B37" w:rsidTr="00B27B37">
        <w:tc>
          <w:tcPr>
            <w:tcW w:w="1844" w:type="dxa"/>
          </w:tcPr>
          <w:p w:rsidR="00B27B37" w:rsidRPr="005F1115" w:rsidRDefault="005F1115" w:rsidP="00B27B37">
            <w:pPr>
              <w:pStyle w:val="NormalWeb"/>
              <w:jc w:val="both"/>
            </w:pPr>
            <w:r w:rsidRPr="005F1115">
              <w:t>Doktor Öğretim Üyesi</w:t>
            </w:r>
          </w:p>
        </w:tc>
        <w:tc>
          <w:tcPr>
            <w:tcW w:w="1532" w:type="dxa"/>
          </w:tcPr>
          <w:p w:rsidR="00B27B37" w:rsidRPr="005F1115" w:rsidRDefault="005F1115" w:rsidP="00B27B37">
            <w:pPr>
              <w:pStyle w:val="NormalWeb"/>
              <w:jc w:val="both"/>
            </w:pPr>
            <w:r w:rsidRPr="005F1115">
              <w:t>3</w:t>
            </w:r>
          </w:p>
        </w:tc>
        <w:tc>
          <w:tcPr>
            <w:tcW w:w="1532" w:type="dxa"/>
          </w:tcPr>
          <w:p w:rsidR="00B27B37" w:rsidRPr="005F1115" w:rsidRDefault="005F1115" w:rsidP="00B27B37">
            <w:pPr>
              <w:pStyle w:val="NormalWeb"/>
              <w:jc w:val="both"/>
            </w:pPr>
            <w:r w:rsidRPr="005F1115">
              <w:t>3</w:t>
            </w:r>
          </w:p>
        </w:tc>
        <w:tc>
          <w:tcPr>
            <w:tcW w:w="1532" w:type="dxa"/>
          </w:tcPr>
          <w:p w:rsidR="00B27B37" w:rsidRPr="005F1115" w:rsidRDefault="005F1115" w:rsidP="00B27B37">
            <w:pPr>
              <w:pStyle w:val="NormalWeb"/>
              <w:jc w:val="both"/>
            </w:pPr>
            <w:r w:rsidRPr="005F1115">
              <w:t>5</w:t>
            </w:r>
          </w:p>
        </w:tc>
        <w:tc>
          <w:tcPr>
            <w:tcW w:w="1311" w:type="dxa"/>
          </w:tcPr>
          <w:p w:rsidR="00B27B37" w:rsidRPr="005F1115" w:rsidRDefault="005F1115" w:rsidP="00B27B37">
            <w:pPr>
              <w:pStyle w:val="NormalWeb"/>
              <w:jc w:val="both"/>
            </w:pPr>
            <w:r w:rsidRPr="005F1115">
              <w:t>5</w:t>
            </w:r>
          </w:p>
        </w:tc>
        <w:tc>
          <w:tcPr>
            <w:tcW w:w="1311" w:type="dxa"/>
          </w:tcPr>
          <w:p w:rsidR="00B27B37" w:rsidRPr="005F1115" w:rsidRDefault="005F1115" w:rsidP="00B27B37">
            <w:pPr>
              <w:pStyle w:val="NormalWeb"/>
              <w:jc w:val="both"/>
            </w:pPr>
            <w:r w:rsidRPr="005F1115">
              <w:t>5</w:t>
            </w:r>
          </w:p>
        </w:tc>
      </w:tr>
      <w:tr w:rsidR="00B27B37" w:rsidTr="00B27B37">
        <w:tc>
          <w:tcPr>
            <w:tcW w:w="1844" w:type="dxa"/>
          </w:tcPr>
          <w:p w:rsidR="00B27B37" w:rsidRPr="005F1115" w:rsidRDefault="005F1115" w:rsidP="00B27B37">
            <w:pPr>
              <w:pStyle w:val="NormalWeb"/>
              <w:jc w:val="both"/>
            </w:pPr>
            <w:r w:rsidRPr="005F1115">
              <w:t xml:space="preserve">Öğretim Görevlisi </w:t>
            </w:r>
          </w:p>
        </w:tc>
        <w:tc>
          <w:tcPr>
            <w:tcW w:w="1532" w:type="dxa"/>
          </w:tcPr>
          <w:p w:rsidR="00B27B37" w:rsidRPr="005F1115" w:rsidRDefault="00A67EC6" w:rsidP="00B27B37">
            <w:pPr>
              <w:pStyle w:val="NormalWeb"/>
              <w:jc w:val="both"/>
            </w:pPr>
            <w:r>
              <w:t>-</w:t>
            </w:r>
          </w:p>
        </w:tc>
        <w:tc>
          <w:tcPr>
            <w:tcW w:w="1532" w:type="dxa"/>
          </w:tcPr>
          <w:p w:rsidR="00B27B37" w:rsidRPr="005F1115" w:rsidRDefault="005F1115" w:rsidP="00B27B37">
            <w:pPr>
              <w:pStyle w:val="NormalWeb"/>
              <w:jc w:val="both"/>
            </w:pPr>
            <w:r w:rsidRPr="005F1115">
              <w:t>2</w:t>
            </w:r>
          </w:p>
        </w:tc>
        <w:tc>
          <w:tcPr>
            <w:tcW w:w="1532" w:type="dxa"/>
          </w:tcPr>
          <w:p w:rsidR="00B27B37" w:rsidRPr="005F1115" w:rsidRDefault="005F1115" w:rsidP="00B27B37">
            <w:pPr>
              <w:pStyle w:val="NormalWeb"/>
              <w:jc w:val="both"/>
            </w:pPr>
            <w:r w:rsidRPr="005F1115">
              <w:t>1</w:t>
            </w:r>
          </w:p>
        </w:tc>
        <w:tc>
          <w:tcPr>
            <w:tcW w:w="1311" w:type="dxa"/>
          </w:tcPr>
          <w:p w:rsidR="00B27B37" w:rsidRPr="005F1115" w:rsidRDefault="005F1115" w:rsidP="00B27B37">
            <w:pPr>
              <w:pStyle w:val="NormalWeb"/>
              <w:jc w:val="both"/>
            </w:pPr>
            <w:r w:rsidRPr="005F1115">
              <w:t>1</w:t>
            </w:r>
          </w:p>
        </w:tc>
        <w:tc>
          <w:tcPr>
            <w:tcW w:w="1311" w:type="dxa"/>
          </w:tcPr>
          <w:p w:rsidR="00B27B37" w:rsidRPr="005F1115" w:rsidRDefault="005F1115" w:rsidP="00B27B37">
            <w:pPr>
              <w:pStyle w:val="NormalWeb"/>
              <w:jc w:val="both"/>
            </w:pPr>
            <w:r w:rsidRPr="005F1115">
              <w:t>1</w:t>
            </w:r>
          </w:p>
        </w:tc>
      </w:tr>
      <w:tr w:rsidR="00B27B37" w:rsidTr="00B27B37">
        <w:tc>
          <w:tcPr>
            <w:tcW w:w="1844" w:type="dxa"/>
          </w:tcPr>
          <w:p w:rsidR="00B27B37" w:rsidRPr="005F1115" w:rsidRDefault="005F1115" w:rsidP="00B27B37">
            <w:pPr>
              <w:pStyle w:val="NormalWeb"/>
              <w:jc w:val="both"/>
            </w:pPr>
            <w:r w:rsidRPr="005F1115">
              <w:t xml:space="preserve">Araştırma Görevlisi </w:t>
            </w:r>
          </w:p>
        </w:tc>
        <w:tc>
          <w:tcPr>
            <w:tcW w:w="1532" w:type="dxa"/>
          </w:tcPr>
          <w:p w:rsidR="00B27B37" w:rsidRPr="005F1115" w:rsidRDefault="005F1115" w:rsidP="00B27B37">
            <w:pPr>
              <w:pStyle w:val="NormalWeb"/>
              <w:jc w:val="both"/>
            </w:pPr>
            <w:r w:rsidRPr="005F1115">
              <w:t>1</w:t>
            </w:r>
          </w:p>
        </w:tc>
        <w:tc>
          <w:tcPr>
            <w:tcW w:w="1532" w:type="dxa"/>
          </w:tcPr>
          <w:p w:rsidR="00B27B37" w:rsidRPr="005F1115" w:rsidRDefault="005F1115" w:rsidP="00B27B37">
            <w:pPr>
              <w:pStyle w:val="NormalWeb"/>
              <w:jc w:val="both"/>
            </w:pPr>
            <w:r w:rsidRPr="005F1115">
              <w:t>1</w:t>
            </w:r>
          </w:p>
        </w:tc>
        <w:tc>
          <w:tcPr>
            <w:tcW w:w="1532" w:type="dxa"/>
          </w:tcPr>
          <w:p w:rsidR="00B27B37" w:rsidRPr="005F1115" w:rsidRDefault="005F1115" w:rsidP="00B27B37">
            <w:pPr>
              <w:pStyle w:val="NormalWeb"/>
              <w:jc w:val="both"/>
            </w:pPr>
            <w:r w:rsidRPr="005F1115">
              <w:t>2</w:t>
            </w:r>
          </w:p>
        </w:tc>
        <w:tc>
          <w:tcPr>
            <w:tcW w:w="1311" w:type="dxa"/>
          </w:tcPr>
          <w:p w:rsidR="00B27B37" w:rsidRPr="005F1115" w:rsidRDefault="005F1115" w:rsidP="00B27B37">
            <w:pPr>
              <w:pStyle w:val="NormalWeb"/>
              <w:jc w:val="both"/>
            </w:pPr>
            <w:r w:rsidRPr="005F1115">
              <w:t>2</w:t>
            </w:r>
          </w:p>
        </w:tc>
        <w:tc>
          <w:tcPr>
            <w:tcW w:w="1311" w:type="dxa"/>
          </w:tcPr>
          <w:p w:rsidR="00B27B37" w:rsidRPr="005F1115" w:rsidRDefault="005F1115" w:rsidP="00B27B37">
            <w:pPr>
              <w:pStyle w:val="NormalWeb"/>
              <w:jc w:val="both"/>
            </w:pPr>
            <w:r w:rsidRPr="005F1115">
              <w:t>3</w:t>
            </w:r>
          </w:p>
        </w:tc>
      </w:tr>
      <w:tr w:rsidR="00B27B37" w:rsidTr="00B27B37">
        <w:tc>
          <w:tcPr>
            <w:tcW w:w="1844" w:type="dxa"/>
          </w:tcPr>
          <w:p w:rsidR="00B27B37" w:rsidRDefault="005F1115" w:rsidP="00B27B37">
            <w:pPr>
              <w:pStyle w:val="NormalWeb"/>
              <w:jc w:val="both"/>
              <w:rPr>
                <w:b/>
              </w:rPr>
            </w:pPr>
            <w:r>
              <w:rPr>
                <w:b/>
              </w:rPr>
              <w:t xml:space="preserve">Öğretim Elemanları Toplamı  </w:t>
            </w:r>
          </w:p>
        </w:tc>
        <w:tc>
          <w:tcPr>
            <w:tcW w:w="1532" w:type="dxa"/>
          </w:tcPr>
          <w:p w:rsidR="00B27B37" w:rsidRPr="005F1115" w:rsidRDefault="005F1115" w:rsidP="00B27B37">
            <w:pPr>
              <w:pStyle w:val="NormalWeb"/>
              <w:jc w:val="both"/>
            </w:pPr>
            <w:r w:rsidRPr="005F1115">
              <w:t>5</w:t>
            </w:r>
          </w:p>
        </w:tc>
        <w:tc>
          <w:tcPr>
            <w:tcW w:w="1532" w:type="dxa"/>
          </w:tcPr>
          <w:p w:rsidR="00B27B37" w:rsidRPr="005F1115" w:rsidRDefault="005F1115" w:rsidP="00B27B37">
            <w:pPr>
              <w:pStyle w:val="NormalWeb"/>
              <w:jc w:val="both"/>
            </w:pPr>
            <w:r w:rsidRPr="005F1115">
              <w:t>7</w:t>
            </w:r>
          </w:p>
        </w:tc>
        <w:tc>
          <w:tcPr>
            <w:tcW w:w="1532" w:type="dxa"/>
          </w:tcPr>
          <w:p w:rsidR="00B27B37" w:rsidRPr="005F1115" w:rsidRDefault="005F1115" w:rsidP="00B27B37">
            <w:pPr>
              <w:pStyle w:val="NormalWeb"/>
              <w:jc w:val="both"/>
            </w:pPr>
            <w:r w:rsidRPr="005F1115">
              <w:t>9</w:t>
            </w:r>
          </w:p>
        </w:tc>
        <w:tc>
          <w:tcPr>
            <w:tcW w:w="1311" w:type="dxa"/>
          </w:tcPr>
          <w:p w:rsidR="00B27B37" w:rsidRPr="005F1115" w:rsidRDefault="005F1115" w:rsidP="00B27B37">
            <w:pPr>
              <w:pStyle w:val="NormalWeb"/>
              <w:jc w:val="both"/>
            </w:pPr>
            <w:r w:rsidRPr="005F1115">
              <w:t>9</w:t>
            </w:r>
          </w:p>
        </w:tc>
        <w:tc>
          <w:tcPr>
            <w:tcW w:w="1311" w:type="dxa"/>
          </w:tcPr>
          <w:p w:rsidR="00B27B37" w:rsidRPr="005F1115" w:rsidRDefault="005F1115" w:rsidP="00B27B37">
            <w:pPr>
              <w:pStyle w:val="NormalWeb"/>
              <w:jc w:val="both"/>
            </w:pPr>
            <w:r w:rsidRPr="005F1115">
              <w:t>10</w:t>
            </w:r>
          </w:p>
        </w:tc>
      </w:tr>
    </w:tbl>
    <w:p w:rsidR="00B27B37" w:rsidRDefault="005F1115" w:rsidP="005F1115">
      <w:pPr>
        <w:pStyle w:val="NormalWeb"/>
        <w:jc w:val="both"/>
      </w:pPr>
      <w:r>
        <w:t xml:space="preserve">2020 yılı itibarıyla Hemşirelik Bölümü akademik personel sayısı toplam 10’dur. Tablo incelendiğinde, hem öğretim üyesi sayısı hem de araştırma görevlisi sayısının arttığı görülmektedir. </w:t>
      </w:r>
    </w:p>
    <w:p w:rsidR="00A67EC6" w:rsidRPr="00A67EC6" w:rsidRDefault="00A67EC6" w:rsidP="005F1115">
      <w:pPr>
        <w:pStyle w:val="NormalWeb"/>
        <w:jc w:val="both"/>
        <w:rPr>
          <w:b/>
        </w:rPr>
      </w:pPr>
      <w:r w:rsidRPr="00A67EC6">
        <w:rPr>
          <w:b/>
        </w:rPr>
        <w:t>Tablo 2. Akademik Personelin Anabilim Dalları ve Unvana Göre Dağılımı</w:t>
      </w:r>
      <w:r>
        <w:rPr>
          <w:b/>
        </w:rPr>
        <w:t xml:space="preserve"> (2024)</w:t>
      </w:r>
    </w:p>
    <w:tbl>
      <w:tblPr>
        <w:tblStyle w:val="TabloKlavuzu"/>
        <w:tblW w:w="0" w:type="auto"/>
        <w:tblLook w:val="04A0" w:firstRow="1" w:lastRow="0" w:firstColumn="1" w:lastColumn="0" w:noHBand="0" w:noVBand="1"/>
      </w:tblPr>
      <w:tblGrid>
        <w:gridCol w:w="1510"/>
        <w:gridCol w:w="1510"/>
        <w:gridCol w:w="1510"/>
        <w:gridCol w:w="1510"/>
        <w:gridCol w:w="1511"/>
        <w:gridCol w:w="1511"/>
      </w:tblGrid>
      <w:tr w:rsidR="00A67EC6" w:rsidTr="00A67EC6">
        <w:tc>
          <w:tcPr>
            <w:tcW w:w="1510" w:type="dxa"/>
          </w:tcPr>
          <w:p w:rsidR="00A67EC6" w:rsidRDefault="00A67EC6" w:rsidP="005F1115">
            <w:pPr>
              <w:pStyle w:val="NormalWeb"/>
              <w:jc w:val="both"/>
              <w:rPr>
                <w:b/>
              </w:rPr>
            </w:pPr>
            <w:r>
              <w:rPr>
                <w:b/>
              </w:rPr>
              <w:t>Anabilim Dalları</w:t>
            </w:r>
          </w:p>
        </w:tc>
        <w:tc>
          <w:tcPr>
            <w:tcW w:w="1510" w:type="dxa"/>
          </w:tcPr>
          <w:p w:rsidR="00A67EC6" w:rsidRDefault="00A67EC6" w:rsidP="005F1115">
            <w:pPr>
              <w:pStyle w:val="NormalWeb"/>
              <w:jc w:val="both"/>
              <w:rPr>
                <w:b/>
              </w:rPr>
            </w:pPr>
            <w:r>
              <w:rPr>
                <w:b/>
              </w:rPr>
              <w:t>Profesör</w:t>
            </w:r>
          </w:p>
        </w:tc>
        <w:tc>
          <w:tcPr>
            <w:tcW w:w="1510" w:type="dxa"/>
          </w:tcPr>
          <w:p w:rsidR="00A67EC6" w:rsidRDefault="00A67EC6" w:rsidP="005F1115">
            <w:pPr>
              <w:pStyle w:val="NormalWeb"/>
              <w:jc w:val="both"/>
              <w:rPr>
                <w:b/>
              </w:rPr>
            </w:pPr>
            <w:r>
              <w:rPr>
                <w:b/>
              </w:rPr>
              <w:t>Doçent</w:t>
            </w:r>
          </w:p>
        </w:tc>
        <w:tc>
          <w:tcPr>
            <w:tcW w:w="1510" w:type="dxa"/>
          </w:tcPr>
          <w:p w:rsidR="00A67EC6" w:rsidRDefault="00A67EC6" w:rsidP="005F1115">
            <w:pPr>
              <w:pStyle w:val="NormalWeb"/>
              <w:jc w:val="both"/>
              <w:rPr>
                <w:b/>
              </w:rPr>
            </w:pPr>
            <w:r>
              <w:rPr>
                <w:b/>
              </w:rPr>
              <w:t xml:space="preserve">Doktor Öğretim Üyesi </w:t>
            </w:r>
          </w:p>
        </w:tc>
        <w:tc>
          <w:tcPr>
            <w:tcW w:w="1511" w:type="dxa"/>
          </w:tcPr>
          <w:p w:rsidR="00A67EC6" w:rsidRDefault="00A67EC6" w:rsidP="005F1115">
            <w:pPr>
              <w:pStyle w:val="NormalWeb"/>
              <w:jc w:val="both"/>
              <w:rPr>
                <w:b/>
              </w:rPr>
            </w:pPr>
            <w:r>
              <w:rPr>
                <w:b/>
              </w:rPr>
              <w:t>Öğretim Görevlisi</w:t>
            </w:r>
          </w:p>
        </w:tc>
        <w:tc>
          <w:tcPr>
            <w:tcW w:w="1511" w:type="dxa"/>
          </w:tcPr>
          <w:p w:rsidR="00A67EC6" w:rsidRDefault="00A67EC6" w:rsidP="005F1115">
            <w:pPr>
              <w:pStyle w:val="NormalWeb"/>
              <w:jc w:val="both"/>
              <w:rPr>
                <w:b/>
              </w:rPr>
            </w:pPr>
            <w:r>
              <w:rPr>
                <w:b/>
              </w:rPr>
              <w:t xml:space="preserve">Araştırma Görevlisi </w:t>
            </w:r>
          </w:p>
        </w:tc>
      </w:tr>
      <w:tr w:rsidR="00A67EC6" w:rsidTr="00A67EC6">
        <w:tc>
          <w:tcPr>
            <w:tcW w:w="1510" w:type="dxa"/>
          </w:tcPr>
          <w:p w:rsidR="00A67EC6" w:rsidRPr="00A67EC6" w:rsidRDefault="00A67EC6" w:rsidP="005F1115">
            <w:pPr>
              <w:pStyle w:val="NormalWeb"/>
              <w:jc w:val="both"/>
            </w:pPr>
            <w:r w:rsidRPr="00A67EC6">
              <w:t>Hemşirelik Esasları</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1</w:t>
            </w:r>
          </w:p>
        </w:tc>
        <w:tc>
          <w:tcPr>
            <w:tcW w:w="1511" w:type="dxa"/>
          </w:tcPr>
          <w:p w:rsidR="00A67EC6" w:rsidRPr="00A67EC6" w:rsidRDefault="00A67EC6" w:rsidP="005F1115">
            <w:pPr>
              <w:pStyle w:val="NormalWeb"/>
              <w:jc w:val="both"/>
            </w:pPr>
            <w:r w:rsidRPr="00A67EC6">
              <w:t>-</w:t>
            </w:r>
          </w:p>
        </w:tc>
        <w:tc>
          <w:tcPr>
            <w:tcW w:w="1511" w:type="dxa"/>
          </w:tcPr>
          <w:p w:rsidR="00A67EC6" w:rsidRPr="00A67EC6" w:rsidRDefault="00A67EC6" w:rsidP="005F1115">
            <w:pPr>
              <w:pStyle w:val="NormalWeb"/>
              <w:jc w:val="both"/>
            </w:pPr>
            <w:r w:rsidRPr="00A67EC6">
              <w:t>-</w:t>
            </w:r>
          </w:p>
        </w:tc>
      </w:tr>
      <w:tr w:rsidR="00A67EC6" w:rsidTr="00A67EC6">
        <w:tc>
          <w:tcPr>
            <w:tcW w:w="1510" w:type="dxa"/>
          </w:tcPr>
          <w:p w:rsidR="00A67EC6" w:rsidRPr="00A67EC6" w:rsidRDefault="00A67EC6" w:rsidP="005F1115">
            <w:pPr>
              <w:pStyle w:val="NormalWeb"/>
              <w:jc w:val="both"/>
            </w:pPr>
            <w:r w:rsidRPr="00A67EC6">
              <w:t>İç Hastalıkları Hemşireliği</w:t>
            </w:r>
          </w:p>
        </w:tc>
        <w:tc>
          <w:tcPr>
            <w:tcW w:w="1510" w:type="dxa"/>
          </w:tcPr>
          <w:p w:rsidR="00A67EC6" w:rsidRPr="00A67EC6" w:rsidRDefault="00A67EC6" w:rsidP="005F1115">
            <w:pPr>
              <w:pStyle w:val="NormalWeb"/>
              <w:jc w:val="both"/>
            </w:pPr>
            <w:r w:rsidRPr="00A67EC6">
              <w:t>1</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w:t>
            </w:r>
          </w:p>
        </w:tc>
        <w:tc>
          <w:tcPr>
            <w:tcW w:w="1511" w:type="dxa"/>
          </w:tcPr>
          <w:p w:rsidR="00A67EC6" w:rsidRPr="00A67EC6" w:rsidRDefault="00A67EC6" w:rsidP="005F1115">
            <w:pPr>
              <w:pStyle w:val="NormalWeb"/>
              <w:jc w:val="both"/>
            </w:pPr>
            <w:r w:rsidRPr="00A67EC6">
              <w:t>-</w:t>
            </w:r>
          </w:p>
        </w:tc>
        <w:tc>
          <w:tcPr>
            <w:tcW w:w="1511" w:type="dxa"/>
          </w:tcPr>
          <w:p w:rsidR="00A67EC6" w:rsidRPr="00A67EC6" w:rsidRDefault="00A67EC6" w:rsidP="005F1115">
            <w:pPr>
              <w:pStyle w:val="NormalWeb"/>
              <w:jc w:val="both"/>
            </w:pPr>
            <w:r w:rsidRPr="00A67EC6">
              <w:t>1</w:t>
            </w:r>
          </w:p>
        </w:tc>
      </w:tr>
      <w:tr w:rsidR="00A67EC6" w:rsidTr="00A67EC6">
        <w:tc>
          <w:tcPr>
            <w:tcW w:w="1510" w:type="dxa"/>
          </w:tcPr>
          <w:p w:rsidR="00A67EC6" w:rsidRPr="00A67EC6" w:rsidRDefault="00A67EC6" w:rsidP="005F1115">
            <w:pPr>
              <w:pStyle w:val="NormalWeb"/>
              <w:jc w:val="both"/>
            </w:pPr>
            <w:r w:rsidRPr="00A67EC6">
              <w:t>Cerrahi Hastalıkları Hemşireliği</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1</w:t>
            </w:r>
          </w:p>
        </w:tc>
        <w:tc>
          <w:tcPr>
            <w:tcW w:w="1511" w:type="dxa"/>
          </w:tcPr>
          <w:p w:rsidR="00A67EC6" w:rsidRPr="00A67EC6" w:rsidRDefault="00A67EC6" w:rsidP="005F1115">
            <w:pPr>
              <w:pStyle w:val="NormalWeb"/>
              <w:jc w:val="both"/>
            </w:pPr>
            <w:r w:rsidRPr="00A67EC6">
              <w:t>-</w:t>
            </w:r>
          </w:p>
        </w:tc>
        <w:tc>
          <w:tcPr>
            <w:tcW w:w="1511" w:type="dxa"/>
          </w:tcPr>
          <w:p w:rsidR="00A67EC6" w:rsidRPr="00A67EC6" w:rsidRDefault="00A67EC6" w:rsidP="005F1115">
            <w:pPr>
              <w:pStyle w:val="NormalWeb"/>
              <w:jc w:val="both"/>
            </w:pPr>
            <w:r w:rsidRPr="00A67EC6">
              <w:t>-</w:t>
            </w:r>
          </w:p>
        </w:tc>
      </w:tr>
      <w:tr w:rsidR="00A67EC6" w:rsidTr="00A67EC6">
        <w:tc>
          <w:tcPr>
            <w:tcW w:w="1510" w:type="dxa"/>
          </w:tcPr>
          <w:p w:rsidR="00A67EC6" w:rsidRPr="00A67EC6" w:rsidRDefault="00A67EC6" w:rsidP="005F1115">
            <w:pPr>
              <w:pStyle w:val="NormalWeb"/>
              <w:jc w:val="both"/>
            </w:pPr>
            <w:r w:rsidRPr="00A67EC6">
              <w:t>Kadın Sağlığı Ve Hastalıkları Hemşireliği</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1</w:t>
            </w:r>
          </w:p>
        </w:tc>
        <w:tc>
          <w:tcPr>
            <w:tcW w:w="1511" w:type="dxa"/>
          </w:tcPr>
          <w:p w:rsidR="00A67EC6" w:rsidRPr="00A67EC6" w:rsidRDefault="00A67EC6" w:rsidP="005F1115">
            <w:pPr>
              <w:pStyle w:val="NormalWeb"/>
              <w:jc w:val="both"/>
            </w:pPr>
            <w:r w:rsidRPr="00A67EC6">
              <w:t>-</w:t>
            </w:r>
          </w:p>
        </w:tc>
        <w:tc>
          <w:tcPr>
            <w:tcW w:w="1511" w:type="dxa"/>
          </w:tcPr>
          <w:p w:rsidR="00A67EC6" w:rsidRPr="00A67EC6" w:rsidRDefault="00A67EC6" w:rsidP="005F1115">
            <w:pPr>
              <w:pStyle w:val="NormalWeb"/>
              <w:jc w:val="both"/>
            </w:pPr>
            <w:r w:rsidRPr="00A67EC6">
              <w:t>-</w:t>
            </w:r>
          </w:p>
        </w:tc>
      </w:tr>
      <w:tr w:rsidR="00A67EC6" w:rsidTr="00A67EC6">
        <w:tc>
          <w:tcPr>
            <w:tcW w:w="1510" w:type="dxa"/>
          </w:tcPr>
          <w:p w:rsidR="00A67EC6" w:rsidRPr="00A67EC6" w:rsidRDefault="00A67EC6" w:rsidP="005F1115">
            <w:pPr>
              <w:pStyle w:val="NormalWeb"/>
              <w:jc w:val="both"/>
            </w:pPr>
            <w:r w:rsidRPr="00A67EC6">
              <w:t>Çocuk Sağlığı Ve Hastalıkları Hemşireliği</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1</w:t>
            </w:r>
          </w:p>
        </w:tc>
        <w:tc>
          <w:tcPr>
            <w:tcW w:w="1511" w:type="dxa"/>
          </w:tcPr>
          <w:p w:rsidR="00A67EC6" w:rsidRPr="00A67EC6" w:rsidRDefault="00A67EC6" w:rsidP="005F1115">
            <w:pPr>
              <w:pStyle w:val="NormalWeb"/>
              <w:jc w:val="both"/>
            </w:pPr>
            <w:r w:rsidRPr="00A67EC6">
              <w:t>-</w:t>
            </w:r>
          </w:p>
        </w:tc>
        <w:tc>
          <w:tcPr>
            <w:tcW w:w="1511" w:type="dxa"/>
          </w:tcPr>
          <w:p w:rsidR="00A67EC6" w:rsidRPr="00A67EC6" w:rsidRDefault="00A67EC6" w:rsidP="005F1115">
            <w:pPr>
              <w:pStyle w:val="NormalWeb"/>
              <w:jc w:val="both"/>
            </w:pPr>
            <w:r w:rsidRPr="00A67EC6">
              <w:t>-</w:t>
            </w:r>
          </w:p>
        </w:tc>
      </w:tr>
      <w:tr w:rsidR="00A67EC6" w:rsidTr="00A67EC6">
        <w:tc>
          <w:tcPr>
            <w:tcW w:w="1510" w:type="dxa"/>
          </w:tcPr>
          <w:p w:rsidR="00A67EC6" w:rsidRPr="00A67EC6" w:rsidRDefault="00A67EC6" w:rsidP="005F1115">
            <w:pPr>
              <w:pStyle w:val="NormalWeb"/>
              <w:jc w:val="both"/>
            </w:pPr>
            <w:r w:rsidRPr="00A67EC6">
              <w:t>Halk Sağlığı Hemşireliği</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1</w:t>
            </w:r>
          </w:p>
        </w:tc>
        <w:tc>
          <w:tcPr>
            <w:tcW w:w="1511" w:type="dxa"/>
          </w:tcPr>
          <w:p w:rsidR="00A67EC6" w:rsidRPr="00A67EC6" w:rsidRDefault="00A67EC6" w:rsidP="005F1115">
            <w:pPr>
              <w:pStyle w:val="NormalWeb"/>
              <w:jc w:val="both"/>
            </w:pPr>
            <w:r w:rsidRPr="00A67EC6">
              <w:t>-</w:t>
            </w:r>
          </w:p>
        </w:tc>
        <w:tc>
          <w:tcPr>
            <w:tcW w:w="1511" w:type="dxa"/>
          </w:tcPr>
          <w:p w:rsidR="00A67EC6" w:rsidRPr="00A67EC6" w:rsidRDefault="00A67EC6" w:rsidP="005F1115">
            <w:pPr>
              <w:pStyle w:val="NormalWeb"/>
              <w:jc w:val="both"/>
            </w:pPr>
            <w:r w:rsidRPr="00A67EC6">
              <w:t>-</w:t>
            </w:r>
          </w:p>
        </w:tc>
      </w:tr>
      <w:tr w:rsidR="00A67EC6" w:rsidTr="00A67EC6">
        <w:tc>
          <w:tcPr>
            <w:tcW w:w="1510" w:type="dxa"/>
          </w:tcPr>
          <w:p w:rsidR="00A67EC6" w:rsidRPr="00A67EC6" w:rsidRDefault="00A67EC6" w:rsidP="005F1115">
            <w:pPr>
              <w:pStyle w:val="NormalWeb"/>
              <w:jc w:val="both"/>
            </w:pPr>
            <w:r w:rsidRPr="00A67EC6">
              <w:t>Psikiyatri Hemşireliği</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w:t>
            </w:r>
          </w:p>
        </w:tc>
        <w:tc>
          <w:tcPr>
            <w:tcW w:w="1510" w:type="dxa"/>
          </w:tcPr>
          <w:p w:rsidR="00A67EC6" w:rsidRPr="00A67EC6" w:rsidRDefault="00A67EC6" w:rsidP="005F1115">
            <w:pPr>
              <w:pStyle w:val="NormalWeb"/>
              <w:jc w:val="both"/>
            </w:pPr>
            <w:r w:rsidRPr="00A67EC6">
              <w:t>-</w:t>
            </w:r>
          </w:p>
        </w:tc>
        <w:tc>
          <w:tcPr>
            <w:tcW w:w="1511" w:type="dxa"/>
          </w:tcPr>
          <w:p w:rsidR="00A67EC6" w:rsidRPr="00A67EC6" w:rsidRDefault="00A67EC6" w:rsidP="005F1115">
            <w:pPr>
              <w:pStyle w:val="NormalWeb"/>
              <w:jc w:val="both"/>
            </w:pPr>
            <w:r w:rsidRPr="00A67EC6">
              <w:t>1</w:t>
            </w:r>
          </w:p>
        </w:tc>
        <w:tc>
          <w:tcPr>
            <w:tcW w:w="1511" w:type="dxa"/>
          </w:tcPr>
          <w:p w:rsidR="00A67EC6" w:rsidRPr="00A67EC6" w:rsidRDefault="00A67EC6" w:rsidP="005F1115">
            <w:pPr>
              <w:pStyle w:val="NormalWeb"/>
              <w:jc w:val="both"/>
            </w:pPr>
            <w:r w:rsidRPr="00A67EC6">
              <w:t>1</w:t>
            </w:r>
          </w:p>
        </w:tc>
      </w:tr>
    </w:tbl>
    <w:p w:rsidR="00A67EC6" w:rsidRDefault="007411EE" w:rsidP="007411EE">
      <w:pPr>
        <w:pStyle w:val="NormalWeb"/>
        <w:numPr>
          <w:ilvl w:val="1"/>
          <w:numId w:val="22"/>
        </w:numPr>
        <w:jc w:val="both"/>
        <w:rPr>
          <w:b/>
        </w:rPr>
      </w:pPr>
      <w:r>
        <w:rPr>
          <w:b/>
        </w:rPr>
        <w:lastRenderedPageBreak/>
        <w:t xml:space="preserve"> </w:t>
      </w:r>
      <w:r w:rsidR="00A67EC6">
        <w:rPr>
          <w:b/>
        </w:rPr>
        <w:t xml:space="preserve"> İdari Personel </w:t>
      </w:r>
    </w:p>
    <w:p w:rsidR="00A67EC6" w:rsidRDefault="00A67EC6" w:rsidP="00A67EC6">
      <w:pPr>
        <w:pStyle w:val="NormalWeb"/>
        <w:jc w:val="both"/>
      </w:pPr>
      <w:r>
        <w:t>Tablo 3. Hemşirelik Bölümüne Görevlendirilmiş İdari Personel Sayısı</w:t>
      </w:r>
    </w:p>
    <w:tbl>
      <w:tblPr>
        <w:tblStyle w:val="TabloKlavuzu"/>
        <w:tblW w:w="0" w:type="auto"/>
        <w:tblLook w:val="04A0" w:firstRow="1" w:lastRow="0" w:firstColumn="1" w:lastColumn="0" w:noHBand="0" w:noVBand="1"/>
      </w:tblPr>
      <w:tblGrid>
        <w:gridCol w:w="1980"/>
        <w:gridCol w:w="1417"/>
        <w:gridCol w:w="1418"/>
        <w:gridCol w:w="1417"/>
        <w:gridCol w:w="1560"/>
        <w:gridCol w:w="1270"/>
      </w:tblGrid>
      <w:tr w:rsidR="00A67EC6" w:rsidTr="00A67EC6">
        <w:tc>
          <w:tcPr>
            <w:tcW w:w="1980" w:type="dxa"/>
          </w:tcPr>
          <w:p w:rsidR="00A67EC6" w:rsidRDefault="00A67EC6" w:rsidP="00A67EC6">
            <w:pPr>
              <w:pStyle w:val="NormalWeb"/>
              <w:jc w:val="both"/>
              <w:rPr>
                <w:b/>
              </w:rPr>
            </w:pPr>
            <w:r>
              <w:rPr>
                <w:b/>
              </w:rPr>
              <w:t xml:space="preserve">İdari Personel </w:t>
            </w:r>
          </w:p>
        </w:tc>
        <w:tc>
          <w:tcPr>
            <w:tcW w:w="1417" w:type="dxa"/>
          </w:tcPr>
          <w:p w:rsidR="00A67EC6" w:rsidRDefault="00A67EC6" w:rsidP="00A67EC6">
            <w:pPr>
              <w:pStyle w:val="NormalWeb"/>
              <w:jc w:val="both"/>
              <w:rPr>
                <w:b/>
              </w:rPr>
            </w:pPr>
            <w:r>
              <w:rPr>
                <w:b/>
              </w:rPr>
              <w:t>2020</w:t>
            </w:r>
          </w:p>
        </w:tc>
        <w:tc>
          <w:tcPr>
            <w:tcW w:w="1418" w:type="dxa"/>
          </w:tcPr>
          <w:p w:rsidR="00A67EC6" w:rsidRDefault="00A67EC6" w:rsidP="00A67EC6">
            <w:pPr>
              <w:pStyle w:val="NormalWeb"/>
              <w:jc w:val="both"/>
              <w:rPr>
                <w:b/>
              </w:rPr>
            </w:pPr>
            <w:r>
              <w:rPr>
                <w:b/>
              </w:rPr>
              <w:t>2021</w:t>
            </w:r>
          </w:p>
        </w:tc>
        <w:tc>
          <w:tcPr>
            <w:tcW w:w="1417" w:type="dxa"/>
          </w:tcPr>
          <w:p w:rsidR="00A67EC6" w:rsidRDefault="00A67EC6" w:rsidP="00A67EC6">
            <w:pPr>
              <w:pStyle w:val="NormalWeb"/>
              <w:jc w:val="both"/>
              <w:rPr>
                <w:b/>
              </w:rPr>
            </w:pPr>
            <w:r>
              <w:rPr>
                <w:b/>
              </w:rPr>
              <w:t>2022</w:t>
            </w:r>
          </w:p>
        </w:tc>
        <w:tc>
          <w:tcPr>
            <w:tcW w:w="1560" w:type="dxa"/>
          </w:tcPr>
          <w:p w:rsidR="00A67EC6" w:rsidRDefault="00A67EC6" w:rsidP="00A67EC6">
            <w:pPr>
              <w:pStyle w:val="NormalWeb"/>
              <w:jc w:val="both"/>
              <w:rPr>
                <w:b/>
              </w:rPr>
            </w:pPr>
            <w:r>
              <w:rPr>
                <w:b/>
              </w:rPr>
              <w:t>2023</w:t>
            </w:r>
          </w:p>
        </w:tc>
        <w:tc>
          <w:tcPr>
            <w:tcW w:w="1270" w:type="dxa"/>
          </w:tcPr>
          <w:p w:rsidR="00A67EC6" w:rsidRDefault="00A67EC6" w:rsidP="00A67EC6">
            <w:pPr>
              <w:pStyle w:val="NormalWeb"/>
              <w:jc w:val="both"/>
              <w:rPr>
                <w:b/>
              </w:rPr>
            </w:pPr>
            <w:r>
              <w:rPr>
                <w:b/>
              </w:rPr>
              <w:t>2024</w:t>
            </w:r>
          </w:p>
        </w:tc>
      </w:tr>
      <w:tr w:rsidR="00A67EC6" w:rsidTr="00A67EC6">
        <w:tc>
          <w:tcPr>
            <w:tcW w:w="1980" w:type="dxa"/>
          </w:tcPr>
          <w:p w:rsidR="00A67EC6" w:rsidRPr="00A67EC6" w:rsidRDefault="00A67EC6" w:rsidP="00A67EC6">
            <w:pPr>
              <w:pStyle w:val="NormalWeb"/>
              <w:jc w:val="both"/>
            </w:pPr>
            <w:r w:rsidRPr="00A67EC6">
              <w:t>Bölüm Sekreteri</w:t>
            </w:r>
          </w:p>
        </w:tc>
        <w:tc>
          <w:tcPr>
            <w:tcW w:w="1417" w:type="dxa"/>
          </w:tcPr>
          <w:p w:rsidR="00A67EC6" w:rsidRPr="00A67EC6" w:rsidRDefault="00A67EC6" w:rsidP="00A67EC6">
            <w:pPr>
              <w:pStyle w:val="NormalWeb"/>
              <w:jc w:val="both"/>
            </w:pPr>
            <w:r w:rsidRPr="00A67EC6">
              <w:t>1</w:t>
            </w:r>
          </w:p>
        </w:tc>
        <w:tc>
          <w:tcPr>
            <w:tcW w:w="1418" w:type="dxa"/>
          </w:tcPr>
          <w:p w:rsidR="00A67EC6" w:rsidRPr="00A67EC6" w:rsidRDefault="00A67EC6" w:rsidP="00A67EC6">
            <w:pPr>
              <w:pStyle w:val="NormalWeb"/>
              <w:jc w:val="both"/>
            </w:pPr>
            <w:r w:rsidRPr="00A67EC6">
              <w:t>1</w:t>
            </w:r>
          </w:p>
        </w:tc>
        <w:tc>
          <w:tcPr>
            <w:tcW w:w="1417" w:type="dxa"/>
          </w:tcPr>
          <w:p w:rsidR="00A67EC6" w:rsidRPr="00A67EC6" w:rsidRDefault="00A67EC6" w:rsidP="00A67EC6">
            <w:pPr>
              <w:pStyle w:val="NormalWeb"/>
              <w:jc w:val="both"/>
            </w:pPr>
            <w:r w:rsidRPr="00A67EC6">
              <w:t>1</w:t>
            </w:r>
          </w:p>
        </w:tc>
        <w:tc>
          <w:tcPr>
            <w:tcW w:w="1560" w:type="dxa"/>
          </w:tcPr>
          <w:p w:rsidR="00A67EC6" w:rsidRPr="00A67EC6" w:rsidRDefault="00A67EC6" w:rsidP="00A67EC6">
            <w:pPr>
              <w:pStyle w:val="NormalWeb"/>
              <w:jc w:val="both"/>
            </w:pPr>
            <w:r w:rsidRPr="00A67EC6">
              <w:t>1</w:t>
            </w:r>
          </w:p>
        </w:tc>
        <w:tc>
          <w:tcPr>
            <w:tcW w:w="1270" w:type="dxa"/>
          </w:tcPr>
          <w:p w:rsidR="00A67EC6" w:rsidRPr="00A67EC6" w:rsidRDefault="00A67EC6" w:rsidP="00A67EC6">
            <w:pPr>
              <w:pStyle w:val="NormalWeb"/>
              <w:jc w:val="both"/>
            </w:pPr>
            <w:r w:rsidRPr="00A67EC6">
              <w:t>1</w:t>
            </w:r>
          </w:p>
        </w:tc>
      </w:tr>
      <w:tr w:rsidR="00A67EC6" w:rsidTr="00A67EC6">
        <w:tc>
          <w:tcPr>
            <w:tcW w:w="1980" w:type="dxa"/>
          </w:tcPr>
          <w:p w:rsidR="00A67EC6" w:rsidRDefault="00A67EC6" w:rsidP="00A67EC6">
            <w:pPr>
              <w:pStyle w:val="NormalWeb"/>
              <w:jc w:val="both"/>
              <w:rPr>
                <w:b/>
              </w:rPr>
            </w:pPr>
            <w:r>
              <w:rPr>
                <w:b/>
              </w:rPr>
              <w:t>Toplamı</w:t>
            </w:r>
          </w:p>
        </w:tc>
        <w:tc>
          <w:tcPr>
            <w:tcW w:w="1417" w:type="dxa"/>
          </w:tcPr>
          <w:p w:rsidR="00A67EC6" w:rsidRPr="00A67EC6" w:rsidRDefault="00A67EC6" w:rsidP="00A67EC6">
            <w:pPr>
              <w:pStyle w:val="NormalWeb"/>
              <w:jc w:val="both"/>
            </w:pPr>
            <w:r w:rsidRPr="00A67EC6">
              <w:t>1</w:t>
            </w:r>
          </w:p>
        </w:tc>
        <w:tc>
          <w:tcPr>
            <w:tcW w:w="1418" w:type="dxa"/>
          </w:tcPr>
          <w:p w:rsidR="00A67EC6" w:rsidRPr="00A67EC6" w:rsidRDefault="00A67EC6" w:rsidP="00A67EC6">
            <w:pPr>
              <w:pStyle w:val="NormalWeb"/>
              <w:jc w:val="both"/>
            </w:pPr>
            <w:r w:rsidRPr="00A67EC6">
              <w:t>1</w:t>
            </w:r>
          </w:p>
        </w:tc>
        <w:tc>
          <w:tcPr>
            <w:tcW w:w="1417" w:type="dxa"/>
          </w:tcPr>
          <w:p w:rsidR="00A67EC6" w:rsidRPr="00A67EC6" w:rsidRDefault="00A67EC6" w:rsidP="00A67EC6">
            <w:pPr>
              <w:pStyle w:val="NormalWeb"/>
              <w:jc w:val="both"/>
            </w:pPr>
            <w:r w:rsidRPr="00A67EC6">
              <w:t>1</w:t>
            </w:r>
          </w:p>
        </w:tc>
        <w:tc>
          <w:tcPr>
            <w:tcW w:w="1560" w:type="dxa"/>
          </w:tcPr>
          <w:p w:rsidR="00A67EC6" w:rsidRPr="00A67EC6" w:rsidRDefault="00A67EC6" w:rsidP="00A67EC6">
            <w:pPr>
              <w:pStyle w:val="NormalWeb"/>
              <w:jc w:val="both"/>
            </w:pPr>
            <w:r w:rsidRPr="00A67EC6">
              <w:t>1</w:t>
            </w:r>
          </w:p>
        </w:tc>
        <w:tc>
          <w:tcPr>
            <w:tcW w:w="1270" w:type="dxa"/>
          </w:tcPr>
          <w:p w:rsidR="00A67EC6" w:rsidRPr="00A67EC6" w:rsidRDefault="00A67EC6" w:rsidP="00A67EC6">
            <w:pPr>
              <w:pStyle w:val="NormalWeb"/>
              <w:jc w:val="both"/>
            </w:pPr>
            <w:r w:rsidRPr="00A67EC6">
              <w:t>1</w:t>
            </w:r>
          </w:p>
        </w:tc>
      </w:tr>
    </w:tbl>
    <w:p w:rsidR="00A67EC6" w:rsidRPr="00A67EC6" w:rsidRDefault="00A67EC6" w:rsidP="00A67EC6">
      <w:pPr>
        <w:pStyle w:val="NormalWeb"/>
        <w:jc w:val="both"/>
        <w:rPr>
          <w:b/>
        </w:rPr>
      </w:pPr>
      <w:r>
        <w:rPr>
          <w:b/>
        </w:rPr>
        <w:t xml:space="preserve"> </w:t>
      </w:r>
      <w:r w:rsidRPr="00A67EC6">
        <w:rPr>
          <w:b/>
        </w:rPr>
        <w:t xml:space="preserve">5. Sunulan Hizmetler </w:t>
      </w:r>
    </w:p>
    <w:p w:rsidR="00A67EC6" w:rsidRPr="00A67EC6" w:rsidRDefault="00A67EC6" w:rsidP="00A67EC6">
      <w:pPr>
        <w:pStyle w:val="NormalWeb"/>
        <w:jc w:val="both"/>
        <w:rPr>
          <w:b/>
        </w:rPr>
      </w:pPr>
      <w:r>
        <w:rPr>
          <w:b/>
        </w:rPr>
        <w:t xml:space="preserve"> </w:t>
      </w:r>
      <w:r w:rsidRPr="00A67EC6">
        <w:rPr>
          <w:b/>
        </w:rPr>
        <w:t>5.1. Eğitim Hizmetleri</w:t>
      </w:r>
    </w:p>
    <w:p w:rsidR="00A67EC6" w:rsidRDefault="00A67EC6" w:rsidP="00A67EC6">
      <w:pPr>
        <w:pStyle w:val="NormalWeb"/>
        <w:jc w:val="both"/>
        <w:rPr>
          <w:b/>
        </w:rPr>
      </w:pPr>
      <w:r w:rsidRPr="00A67EC6">
        <w:rPr>
          <w:b/>
        </w:rPr>
        <w:t xml:space="preserve"> 5.1.1. Öğrenci Sayıları</w:t>
      </w:r>
    </w:p>
    <w:p w:rsidR="001E5219" w:rsidRDefault="001E5219" w:rsidP="00A67EC6">
      <w:pPr>
        <w:pStyle w:val="NormalWeb"/>
        <w:jc w:val="both"/>
        <w:rPr>
          <w:b/>
        </w:rPr>
      </w:pPr>
      <w:r>
        <w:rPr>
          <w:b/>
        </w:rPr>
        <w:t>Tablo 4. Hemşirelik Bölümü Son 3 Yıllık Lisans Programı Öğrenci Kontenjan Ve Sayıları</w:t>
      </w:r>
    </w:p>
    <w:tbl>
      <w:tblPr>
        <w:tblStyle w:val="TabloKlavuzu"/>
        <w:tblW w:w="0" w:type="auto"/>
        <w:tblLook w:val="04A0" w:firstRow="1" w:lastRow="0" w:firstColumn="1" w:lastColumn="0" w:noHBand="0" w:noVBand="1"/>
      </w:tblPr>
      <w:tblGrid>
        <w:gridCol w:w="2265"/>
        <w:gridCol w:w="2265"/>
        <w:gridCol w:w="2266"/>
        <w:gridCol w:w="2266"/>
      </w:tblGrid>
      <w:tr w:rsidR="007F3112" w:rsidTr="007F3112">
        <w:tc>
          <w:tcPr>
            <w:tcW w:w="2265" w:type="dxa"/>
          </w:tcPr>
          <w:p w:rsidR="007F3112" w:rsidRDefault="007F3112" w:rsidP="00A67EC6">
            <w:pPr>
              <w:pStyle w:val="NormalWeb"/>
              <w:jc w:val="both"/>
              <w:rPr>
                <w:b/>
              </w:rPr>
            </w:pPr>
            <w:r>
              <w:rPr>
                <w:b/>
              </w:rPr>
              <w:t>Eğitim Öğretim Yılı</w:t>
            </w:r>
          </w:p>
        </w:tc>
        <w:tc>
          <w:tcPr>
            <w:tcW w:w="2265" w:type="dxa"/>
          </w:tcPr>
          <w:p w:rsidR="007F3112" w:rsidRDefault="007F3112" w:rsidP="00A67EC6">
            <w:pPr>
              <w:pStyle w:val="NormalWeb"/>
              <w:jc w:val="both"/>
              <w:rPr>
                <w:b/>
              </w:rPr>
            </w:pPr>
            <w:r>
              <w:rPr>
                <w:b/>
              </w:rPr>
              <w:t>ÖSYM Kontenjan</w:t>
            </w:r>
          </w:p>
        </w:tc>
        <w:tc>
          <w:tcPr>
            <w:tcW w:w="2266" w:type="dxa"/>
          </w:tcPr>
          <w:p w:rsidR="007F3112" w:rsidRDefault="007F3112" w:rsidP="00A67EC6">
            <w:pPr>
              <w:pStyle w:val="NormalWeb"/>
              <w:jc w:val="both"/>
              <w:rPr>
                <w:b/>
              </w:rPr>
            </w:pPr>
            <w:r>
              <w:rPr>
                <w:b/>
              </w:rPr>
              <w:t>ÖSYM Yerleşen</w:t>
            </w:r>
          </w:p>
        </w:tc>
        <w:tc>
          <w:tcPr>
            <w:tcW w:w="2266" w:type="dxa"/>
          </w:tcPr>
          <w:p w:rsidR="007F3112" w:rsidRDefault="007F3112" w:rsidP="00A67EC6">
            <w:pPr>
              <w:pStyle w:val="NormalWeb"/>
              <w:jc w:val="both"/>
              <w:rPr>
                <w:b/>
              </w:rPr>
            </w:pPr>
            <w:r>
              <w:rPr>
                <w:b/>
              </w:rPr>
              <w:t>Toplam</w:t>
            </w:r>
          </w:p>
        </w:tc>
      </w:tr>
      <w:tr w:rsidR="007F3112" w:rsidTr="007F3112">
        <w:tc>
          <w:tcPr>
            <w:tcW w:w="2265" w:type="dxa"/>
          </w:tcPr>
          <w:p w:rsidR="007F3112" w:rsidRDefault="007F3112" w:rsidP="00A67EC6">
            <w:pPr>
              <w:pStyle w:val="NormalWeb"/>
              <w:jc w:val="both"/>
              <w:rPr>
                <w:b/>
              </w:rPr>
            </w:pPr>
            <w:r>
              <w:rPr>
                <w:b/>
              </w:rPr>
              <w:t>2023-2024</w:t>
            </w:r>
          </w:p>
        </w:tc>
        <w:tc>
          <w:tcPr>
            <w:tcW w:w="2265" w:type="dxa"/>
          </w:tcPr>
          <w:p w:rsidR="007F3112" w:rsidRPr="008F0D43" w:rsidRDefault="007F3112" w:rsidP="00A67EC6">
            <w:pPr>
              <w:pStyle w:val="NormalWeb"/>
              <w:jc w:val="both"/>
            </w:pPr>
            <w:r w:rsidRPr="008F0D43">
              <w:t>60</w:t>
            </w:r>
          </w:p>
        </w:tc>
        <w:tc>
          <w:tcPr>
            <w:tcW w:w="2266" w:type="dxa"/>
          </w:tcPr>
          <w:p w:rsidR="007F3112" w:rsidRPr="008F0D43" w:rsidRDefault="007F3112" w:rsidP="00A67EC6">
            <w:pPr>
              <w:pStyle w:val="NormalWeb"/>
              <w:jc w:val="both"/>
            </w:pPr>
            <w:r w:rsidRPr="008F0D43">
              <w:t>60</w:t>
            </w:r>
          </w:p>
        </w:tc>
        <w:tc>
          <w:tcPr>
            <w:tcW w:w="2266" w:type="dxa"/>
          </w:tcPr>
          <w:p w:rsidR="007F3112" w:rsidRPr="008F0D43" w:rsidRDefault="007F3112" w:rsidP="00A67EC6">
            <w:pPr>
              <w:pStyle w:val="NormalWeb"/>
              <w:jc w:val="both"/>
            </w:pPr>
            <w:r w:rsidRPr="008F0D43">
              <w:t>60</w:t>
            </w:r>
          </w:p>
        </w:tc>
      </w:tr>
      <w:tr w:rsidR="007F3112" w:rsidTr="007F3112">
        <w:tc>
          <w:tcPr>
            <w:tcW w:w="2265" w:type="dxa"/>
          </w:tcPr>
          <w:p w:rsidR="007F3112" w:rsidRDefault="007F3112" w:rsidP="00A67EC6">
            <w:pPr>
              <w:pStyle w:val="NormalWeb"/>
              <w:jc w:val="both"/>
              <w:rPr>
                <w:b/>
              </w:rPr>
            </w:pPr>
            <w:r>
              <w:rPr>
                <w:b/>
              </w:rPr>
              <w:t>2022-2023</w:t>
            </w:r>
          </w:p>
        </w:tc>
        <w:tc>
          <w:tcPr>
            <w:tcW w:w="2265" w:type="dxa"/>
          </w:tcPr>
          <w:p w:rsidR="007F3112" w:rsidRPr="008F0D43" w:rsidRDefault="007F3112" w:rsidP="00A67EC6">
            <w:pPr>
              <w:pStyle w:val="NormalWeb"/>
              <w:jc w:val="both"/>
            </w:pPr>
            <w:r w:rsidRPr="008F0D43">
              <w:t>60</w:t>
            </w:r>
          </w:p>
        </w:tc>
        <w:tc>
          <w:tcPr>
            <w:tcW w:w="2266" w:type="dxa"/>
          </w:tcPr>
          <w:p w:rsidR="007F3112" w:rsidRPr="008F0D43" w:rsidRDefault="007F3112" w:rsidP="00A67EC6">
            <w:pPr>
              <w:pStyle w:val="NormalWeb"/>
              <w:jc w:val="both"/>
            </w:pPr>
            <w:r w:rsidRPr="008F0D43">
              <w:t>60</w:t>
            </w:r>
          </w:p>
        </w:tc>
        <w:tc>
          <w:tcPr>
            <w:tcW w:w="2266" w:type="dxa"/>
          </w:tcPr>
          <w:p w:rsidR="007F3112" w:rsidRPr="008F0D43" w:rsidRDefault="007F3112" w:rsidP="00A67EC6">
            <w:pPr>
              <w:pStyle w:val="NormalWeb"/>
              <w:jc w:val="both"/>
            </w:pPr>
            <w:r w:rsidRPr="008F0D43">
              <w:t>60</w:t>
            </w:r>
          </w:p>
        </w:tc>
      </w:tr>
      <w:tr w:rsidR="007F3112" w:rsidTr="007F3112">
        <w:tc>
          <w:tcPr>
            <w:tcW w:w="2265" w:type="dxa"/>
          </w:tcPr>
          <w:p w:rsidR="007F3112" w:rsidRDefault="007F3112" w:rsidP="00A67EC6">
            <w:pPr>
              <w:pStyle w:val="NormalWeb"/>
              <w:jc w:val="both"/>
              <w:rPr>
                <w:b/>
              </w:rPr>
            </w:pPr>
            <w:r>
              <w:rPr>
                <w:b/>
              </w:rPr>
              <w:t>2021-2022</w:t>
            </w:r>
          </w:p>
        </w:tc>
        <w:tc>
          <w:tcPr>
            <w:tcW w:w="2265" w:type="dxa"/>
          </w:tcPr>
          <w:p w:rsidR="007F3112" w:rsidRPr="008F0D43" w:rsidRDefault="007F3112" w:rsidP="00A67EC6">
            <w:pPr>
              <w:pStyle w:val="NormalWeb"/>
              <w:jc w:val="both"/>
            </w:pPr>
            <w:r w:rsidRPr="008F0D43">
              <w:t>50</w:t>
            </w:r>
          </w:p>
        </w:tc>
        <w:tc>
          <w:tcPr>
            <w:tcW w:w="2266" w:type="dxa"/>
          </w:tcPr>
          <w:p w:rsidR="007F3112" w:rsidRPr="008F0D43" w:rsidRDefault="007F3112" w:rsidP="00A67EC6">
            <w:pPr>
              <w:pStyle w:val="NormalWeb"/>
              <w:jc w:val="both"/>
            </w:pPr>
            <w:r w:rsidRPr="008F0D43">
              <w:t>50</w:t>
            </w:r>
          </w:p>
        </w:tc>
        <w:tc>
          <w:tcPr>
            <w:tcW w:w="2266" w:type="dxa"/>
          </w:tcPr>
          <w:p w:rsidR="007F3112" w:rsidRPr="008F0D43" w:rsidRDefault="007F3112" w:rsidP="00A67EC6">
            <w:pPr>
              <w:pStyle w:val="NormalWeb"/>
              <w:jc w:val="both"/>
            </w:pPr>
            <w:r w:rsidRPr="008F0D43">
              <w:t>50</w:t>
            </w:r>
          </w:p>
        </w:tc>
      </w:tr>
    </w:tbl>
    <w:p w:rsidR="007F3112" w:rsidRDefault="007F3112" w:rsidP="00A67EC6">
      <w:pPr>
        <w:pStyle w:val="NormalWeb"/>
        <w:jc w:val="both"/>
        <w:rPr>
          <w:b/>
        </w:rPr>
      </w:pPr>
      <w:r w:rsidRPr="007F3112">
        <w:rPr>
          <w:b/>
        </w:rPr>
        <w:t>Tablo 5. Hemşirelik Bölümü Öğrencilerinin Son 3 Yıllık Bilimsel Etkinliklere Katılımı</w:t>
      </w:r>
    </w:p>
    <w:p w:rsidR="007F3112" w:rsidRPr="007F3112" w:rsidRDefault="007F3112" w:rsidP="00A67EC6">
      <w:pPr>
        <w:pStyle w:val="NormalWeb"/>
        <w:jc w:val="both"/>
        <w:rPr>
          <w:b/>
        </w:rPr>
      </w:pPr>
      <w:r w:rsidRPr="007F3112">
        <w:rPr>
          <w:b/>
        </w:rPr>
        <w:t>Uluslararası İkili Anlaşmalar</w:t>
      </w:r>
    </w:p>
    <w:p w:rsidR="00F12553" w:rsidRDefault="007F3112" w:rsidP="007F3112">
      <w:pPr>
        <w:pStyle w:val="NormalWeb"/>
        <w:ind w:right="-142"/>
        <w:jc w:val="both"/>
        <w:rPr>
          <w:color w:val="000000"/>
          <w:shd w:val="clear" w:color="auto" w:fill="FFFFFF"/>
        </w:rPr>
      </w:pPr>
      <w:r w:rsidRPr="007F3112">
        <w:rPr>
          <w:color w:val="000000"/>
          <w:shd w:val="clear" w:color="auto" w:fill="FFFFFF"/>
        </w:rPr>
        <w:t>Toros Üniversitesi  Dış  İlişkiler Ofisi Üniversitemizin Rektörlüğüne bağlı bir birimdir. Dış İişkiler Ofisi Erasmus, Farabi ve Mevlana öğrenci ve personel hareketliliği, değişim ve staj hareketliliği programlarını koordine eder. Üniversitenin ve öğrencilerin küreselleşme kültürünün gelişmesine yönelik dünyanın her yerindeki üniversiteler ile akademik işbirliği ve ikili</w:t>
      </w:r>
      <w:r>
        <w:rPr>
          <w:color w:val="000000"/>
          <w:shd w:val="clear" w:color="auto" w:fill="FFFFFF"/>
        </w:rPr>
        <w:t xml:space="preserve"> anlaşmalar geliştirmekle sorumludur. </w:t>
      </w:r>
      <w:r w:rsidRPr="007F3112">
        <w:rPr>
          <w:color w:val="000000"/>
          <w:shd w:val="clear" w:color="auto" w:fill="FFFFFF"/>
        </w:rPr>
        <w:t xml:space="preserve">Öğrencilere Erasmus ve değişim programları hakkında bilgi amaçlı oryantasyonlar düzenlemek, yurdışına gidecek öğrencilere idari konular, yazışmalar ve uluslararası işlemlerde yardımcı olmak, Dış İlişkiler Ofisinin görevleri arasındadır. Aynı zamanda uluslararası öğrencilere Toros Üniversitesi ve kampüs yaşamı hakkında oryantasyonlar düzenleyerek bilgi vermekte ve yabancı öğrenciler ile akademik ve idari birimler arasındaki </w:t>
      </w:r>
      <w:r w:rsidR="00F12553">
        <w:rPr>
          <w:color w:val="000000"/>
          <w:shd w:val="clear" w:color="auto" w:fill="FFFFFF"/>
        </w:rPr>
        <w:t xml:space="preserve">iletişimi koordine etmektedir. Dış İlişkiler Ofisi, aynı zamanda uluslararası örencilere yönelik ülkemizin kültürü, tarihi ve dili ile ilgii konularda eğitimler düzenlemektedir. Anlaşmalarına da </w:t>
      </w:r>
      <w:hyperlink r:id="rId9" w:history="1">
        <w:r w:rsidR="00F12553" w:rsidRPr="007F3112">
          <w:rPr>
            <w:rStyle w:val="Kpr"/>
            <w:shd w:val="clear" w:color="auto" w:fill="FFFFFF"/>
          </w:rPr>
          <w:t>https://toros.edu.tr/storage/files/428/SA%C4%9ELIK%20B%C4%B0L%C4%B0MLER%C4%B0%20FAK%C3%9CLTES%C4%B0%20ANLA%C5%9EMALI%20%C3%9CN%C4%B0VERS%C4%B0TELER-3.pdf</w:t>
        </w:r>
      </w:hyperlink>
      <w:r w:rsidR="00F12553">
        <w:rPr>
          <w:color w:val="000000"/>
          <w:shd w:val="clear" w:color="auto" w:fill="FFFFFF"/>
        </w:rPr>
        <w:t xml:space="preserve">  sayfasından ulaşabilirsiniz. </w:t>
      </w:r>
    </w:p>
    <w:p w:rsidR="00F12553" w:rsidRDefault="00F12553" w:rsidP="007F3112">
      <w:pPr>
        <w:pStyle w:val="NormalWeb"/>
        <w:ind w:right="-142"/>
        <w:jc w:val="both"/>
      </w:pPr>
      <w:r w:rsidRPr="00F12553">
        <w:rPr>
          <w:b/>
        </w:rPr>
        <w:t>6- Yönetim ve İç Kontrol Sistemi (Mali Yönetim ve Harcama Öncesi Kontrol Sistemi)</w:t>
      </w:r>
      <w:r>
        <w:t xml:space="preserve"> Fakültemiz, Dekan ve Dekan Yardımcıları tarafından yönetilmektedir. Akademik ve idari karar süreçlerinde Fakülte Kurulu, Fakülte Yönetim Kurulu ve Anabilim Dalı Başkanlarının görüşleri alınmaktadır. Fakültenin idari amiri ve harcama yetkilisi olarak Dekan görevlidir. Fakülte ödeneklerinin kullanımı, saydamlık, verimlilik ve hesap verilebilirlik ilkeleri ile mali kontrol işlemleri titizlikle yerine getirilmektedir.</w:t>
      </w:r>
    </w:p>
    <w:p w:rsidR="008F0D43" w:rsidRDefault="008F0D43" w:rsidP="007F3112">
      <w:pPr>
        <w:pStyle w:val="NormalWeb"/>
        <w:ind w:right="-142"/>
        <w:jc w:val="both"/>
      </w:pPr>
    </w:p>
    <w:p w:rsidR="008F0D43" w:rsidRDefault="008F0D43" w:rsidP="007F3112">
      <w:pPr>
        <w:pStyle w:val="NormalWeb"/>
        <w:ind w:right="-142"/>
        <w:jc w:val="both"/>
      </w:pPr>
    </w:p>
    <w:p w:rsidR="009429BE" w:rsidRDefault="009429BE" w:rsidP="009429BE">
      <w:pPr>
        <w:pStyle w:val="NormalWeb"/>
        <w:ind w:right="-142"/>
        <w:jc w:val="both"/>
        <w:rPr>
          <w:b/>
        </w:rPr>
      </w:pPr>
      <w:r w:rsidRPr="009429BE">
        <w:rPr>
          <w:b/>
        </w:rPr>
        <w:lastRenderedPageBreak/>
        <w:t>II- STRATEJİK AMAÇ VE HEDEFLER</w:t>
      </w:r>
    </w:p>
    <w:p w:rsidR="009429BE" w:rsidRDefault="009429BE" w:rsidP="009429BE">
      <w:pPr>
        <w:pStyle w:val="NormalWeb"/>
        <w:numPr>
          <w:ilvl w:val="0"/>
          <w:numId w:val="20"/>
        </w:numPr>
        <w:ind w:right="-142"/>
        <w:jc w:val="both"/>
        <w:rPr>
          <w:b/>
        </w:rPr>
      </w:pPr>
      <w:r>
        <w:rPr>
          <w:b/>
        </w:rPr>
        <w:t xml:space="preserve">BİRİM AMAÇ VE HEDEFLERİ </w:t>
      </w:r>
    </w:p>
    <w:p w:rsidR="000A2ABD" w:rsidRDefault="009429BE" w:rsidP="000A2ABD">
      <w:pPr>
        <w:pStyle w:val="NormalWeb"/>
        <w:ind w:right="-142"/>
        <w:jc w:val="both"/>
        <w:rPr>
          <w:b/>
        </w:rPr>
      </w:pPr>
      <w:r>
        <w:t>Hemşirelik Bölümü 2022– 2026 Stratejik Planında yer alan amaç ve hedeflerimize aşağıdaki çizelgede yer verilmiştir:</w:t>
      </w:r>
    </w:p>
    <w:tbl>
      <w:tblPr>
        <w:tblStyle w:val="TabloKlavuzu"/>
        <w:tblW w:w="9493" w:type="dxa"/>
        <w:tblLook w:val="04A0" w:firstRow="1" w:lastRow="0" w:firstColumn="1" w:lastColumn="0" w:noHBand="0" w:noVBand="1"/>
      </w:tblPr>
      <w:tblGrid>
        <w:gridCol w:w="3823"/>
        <w:gridCol w:w="5670"/>
      </w:tblGrid>
      <w:tr w:rsidR="00BD3AE1" w:rsidTr="004E05B5">
        <w:trPr>
          <w:trHeight w:val="138"/>
        </w:trPr>
        <w:tc>
          <w:tcPr>
            <w:tcW w:w="3823" w:type="dxa"/>
          </w:tcPr>
          <w:p w:rsidR="00BD3AE1" w:rsidRDefault="00BD3AE1" w:rsidP="00BD3AE1">
            <w:pPr>
              <w:pStyle w:val="NormalWeb"/>
              <w:ind w:right="31"/>
              <w:jc w:val="both"/>
              <w:rPr>
                <w:b/>
              </w:rPr>
            </w:pPr>
            <w:r>
              <w:rPr>
                <w:b/>
              </w:rPr>
              <w:t>STARETİK AMAÇLAR</w:t>
            </w:r>
          </w:p>
        </w:tc>
        <w:tc>
          <w:tcPr>
            <w:tcW w:w="5670" w:type="dxa"/>
          </w:tcPr>
          <w:p w:rsidR="00BD3AE1" w:rsidRDefault="00BD3AE1" w:rsidP="00BD3AE1">
            <w:pPr>
              <w:pStyle w:val="NormalWeb"/>
              <w:ind w:right="-142"/>
              <w:jc w:val="both"/>
              <w:rPr>
                <w:b/>
              </w:rPr>
            </w:pPr>
            <w:r>
              <w:rPr>
                <w:b/>
              </w:rPr>
              <w:t>STRATEJİK HEDEFLER</w:t>
            </w:r>
          </w:p>
        </w:tc>
      </w:tr>
      <w:tr w:rsidR="00BD3AE1" w:rsidTr="004E05B5">
        <w:trPr>
          <w:trHeight w:val="138"/>
        </w:trPr>
        <w:tc>
          <w:tcPr>
            <w:tcW w:w="3823" w:type="dxa"/>
            <w:vMerge w:val="restart"/>
          </w:tcPr>
          <w:p w:rsidR="00BD3AE1" w:rsidRPr="00BD3AE1" w:rsidRDefault="00BD3AE1" w:rsidP="00BD3AE1">
            <w:pPr>
              <w:pStyle w:val="NormalWeb"/>
              <w:ind w:right="31"/>
              <w:jc w:val="both"/>
              <w:rPr>
                <w:rFonts w:eastAsia="Trebuchet MS"/>
                <w:color w:val="000000"/>
              </w:rPr>
            </w:pPr>
            <w:r>
              <w:rPr>
                <w:b/>
              </w:rPr>
              <w:t xml:space="preserve">Stratejik Amaç 1. </w:t>
            </w:r>
            <w:r w:rsidRPr="00F64FEB">
              <w:rPr>
                <w:rFonts w:eastAsia="Trebuchet MS"/>
                <w:color w:val="000000"/>
              </w:rPr>
              <w:t>Güçlü bir kalite kültürü ve kalite güvence sistemini oluşturmak</w:t>
            </w:r>
          </w:p>
          <w:p w:rsidR="00BD3AE1" w:rsidRPr="00BD3AE1" w:rsidRDefault="00BD3AE1" w:rsidP="00BD3AE1">
            <w:pPr>
              <w:pStyle w:val="NormalWeb"/>
              <w:ind w:right="-142"/>
              <w:jc w:val="both"/>
              <w:rPr>
                <w:rFonts w:eastAsia="Trebuchet MS"/>
                <w:color w:val="000000"/>
              </w:rPr>
            </w:pPr>
          </w:p>
        </w:tc>
        <w:tc>
          <w:tcPr>
            <w:tcW w:w="5670" w:type="dxa"/>
          </w:tcPr>
          <w:p w:rsidR="00BD3AE1" w:rsidRDefault="004E05B5" w:rsidP="004E05B5">
            <w:pPr>
              <w:pStyle w:val="NormalWeb"/>
              <w:ind w:right="-142"/>
              <w:rPr>
                <w:b/>
              </w:rPr>
            </w:pPr>
            <w:r>
              <w:rPr>
                <w:rFonts w:eastAsia="Trebuchet MS"/>
                <w:color w:val="000000"/>
              </w:rPr>
              <w:t>1.1.</w:t>
            </w:r>
            <w:r w:rsidR="00BD3AE1" w:rsidRPr="00F64FEB">
              <w:rPr>
                <w:rFonts w:eastAsia="Trebuchet MS"/>
                <w:color w:val="000000"/>
              </w:rPr>
              <w:t>Kurumun stratejik planında yer alan eğitim-öğretim faaliyetlerini başarıyla gerçekleştirmek</w:t>
            </w:r>
          </w:p>
        </w:tc>
      </w:tr>
      <w:tr w:rsidR="00BD3AE1" w:rsidTr="004E05B5">
        <w:trPr>
          <w:trHeight w:val="138"/>
        </w:trPr>
        <w:tc>
          <w:tcPr>
            <w:tcW w:w="3823" w:type="dxa"/>
            <w:vMerge/>
          </w:tcPr>
          <w:p w:rsidR="00BD3AE1" w:rsidRDefault="00BD3AE1" w:rsidP="00BD3AE1">
            <w:pPr>
              <w:pStyle w:val="NormalWeb"/>
              <w:ind w:right="-142"/>
              <w:jc w:val="both"/>
              <w:rPr>
                <w:b/>
              </w:rPr>
            </w:pPr>
          </w:p>
        </w:tc>
        <w:tc>
          <w:tcPr>
            <w:tcW w:w="5670" w:type="dxa"/>
          </w:tcPr>
          <w:p w:rsidR="00BD3AE1" w:rsidRDefault="004E05B5" w:rsidP="004E05B5">
            <w:pPr>
              <w:pStyle w:val="NormalWeb"/>
              <w:ind w:right="-142"/>
              <w:rPr>
                <w:b/>
              </w:rPr>
            </w:pPr>
            <w:r>
              <w:rPr>
                <w:rFonts w:eastAsia="Trebuchet MS"/>
                <w:color w:val="000000"/>
              </w:rPr>
              <w:t>1.2.</w:t>
            </w:r>
            <w:r w:rsidR="00BD3AE1" w:rsidRPr="00F64FEB">
              <w:rPr>
                <w:rFonts w:eastAsia="Trebuchet MS"/>
                <w:color w:val="000000"/>
              </w:rPr>
              <w:t>Akademik birimlerin eğitim-öğretim programları</w:t>
            </w:r>
            <w:r w:rsidR="00BD3AE1" w:rsidRPr="00F64FEB">
              <w:rPr>
                <w:rFonts w:eastAsia="Trebuchet MS"/>
              </w:rPr>
              <w:t>nı</w:t>
            </w:r>
            <w:r w:rsidR="00BD3AE1" w:rsidRPr="00F64FEB">
              <w:rPr>
                <w:rFonts w:eastAsia="Trebuchet MS"/>
                <w:color w:val="000000"/>
              </w:rPr>
              <w:t xml:space="preserve"> veya laboratuvarlarını akredite etmek</w:t>
            </w:r>
          </w:p>
        </w:tc>
      </w:tr>
      <w:tr w:rsidR="00BD3AE1" w:rsidTr="004E05B5">
        <w:trPr>
          <w:trHeight w:val="186"/>
        </w:trPr>
        <w:tc>
          <w:tcPr>
            <w:tcW w:w="3823" w:type="dxa"/>
            <w:vMerge/>
          </w:tcPr>
          <w:p w:rsidR="00BD3AE1" w:rsidRDefault="00BD3AE1" w:rsidP="00BD3AE1">
            <w:pPr>
              <w:pStyle w:val="NormalWeb"/>
              <w:ind w:right="-142"/>
              <w:jc w:val="both"/>
              <w:rPr>
                <w:b/>
              </w:rPr>
            </w:pPr>
          </w:p>
        </w:tc>
        <w:tc>
          <w:tcPr>
            <w:tcW w:w="5670" w:type="dxa"/>
          </w:tcPr>
          <w:p w:rsidR="00BD3AE1" w:rsidRDefault="004E05B5" w:rsidP="004E05B5">
            <w:pPr>
              <w:pStyle w:val="NormalWeb"/>
              <w:ind w:right="-142"/>
              <w:rPr>
                <w:b/>
              </w:rPr>
            </w:pPr>
            <w:r>
              <w:rPr>
                <w:rFonts w:eastAsia="Trebuchet MS"/>
                <w:color w:val="000000"/>
              </w:rPr>
              <w:t>1.3.</w:t>
            </w:r>
            <w:r w:rsidR="00BD3AE1" w:rsidRPr="00CC74DE">
              <w:rPr>
                <w:rFonts w:eastAsia="Trebuchet MS"/>
                <w:color w:val="000000"/>
              </w:rPr>
              <w:t>SBF hedefleri arasında yer almamaktadır</w:t>
            </w:r>
          </w:p>
        </w:tc>
      </w:tr>
      <w:tr w:rsidR="00BD3AE1" w:rsidTr="004E05B5">
        <w:trPr>
          <w:trHeight w:val="138"/>
        </w:trPr>
        <w:tc>
          <w:tcPr>
            <w:tcW w:w="3823" w:type="dxa"/>
            <w:vMerge/>
          </w:tcPr>
          <w:p w:rsidR="00BD3AE1" w:rsidRDefault="00BD3AE1" w:rsidP="00BD3AE1">
            <w:pPr>
              <w:pStyle w:val="NormalWeb"/>
              <w:ind w:right="-142"/>
              <w:jc w:val="both"/>
              <w:rPr>
                <w:b/>
              </w:rPr>
            </w:pPr>
          </w:p>
        </w:tc>
        <w:tc>
          <w:tcPr>
            <w:tcW w:w="5670" w:type="dxa"/>
          </w:tcPr>
          <w:p w:rsidR="00BD3AE1" w:rsidRPr="00BD3AE1" w:rsidRDefault="004E05B5" w:rsidP="004E05B5">
            <w:pPr>
              <w:pStyle w:val="NormalWeb"/>
              <w:ind w:right="-142"/>
              <w:rPr>
                <w:rFonts w:eastAsia="Trebuchet MS"/>
                <w:bCs/>
                <w:color w:val="000000"/>
              </w:rPr>
            </w:pPr>
            <w:r>
              <w:rPr>
                <w:rFonts w:eastAsia="Trebuchet MS"/>
                <w:bCs/>
                <w:color w:val="000000"/>
              </w:rPr>
              <w:t>1.4.</w:t>
            </w:r>
            <w:r w:rsidR="00BD3AE1" w:rsidRPr="00F64FEB">
              <w:rPr>
                <w:rFonts w:eastAsia="Trebuchet MS"/>
                <w:bCs/>
                <w:color w:val="000000"/>
              </w:rPr>
              <w:t>TSE veya diğer yetkili kurum/kuruluşlardan alınan belge sayısını artırmak</w:t>
            </w:r>
          </w:p>
        </w:tc>
      </w:tr>
      <w:tr w:rsidR="00BD3AE1" w:rsidTr="004E05B5">
        <w:trPr>
          <w:trHeight w:val="138"/>
        </w:trPr>
        <w:tc>
          <w:tcPr>
            <w:tcW w:w="3823" w:type="dxa"/>
            <w:vMerge/>
          </w:tcPr>
          <w:p w:rsidR="00BD3AE1" w:rsidRDefault="00BD3AE1" w:rsidP="00BD3AE1">
            <w:pPr>
              <w:pStyle w:val="NormalWeb"/>
              <w:ind w:right="-142"/>
              <w:jc w:val="both"/>
              <w:rPr>
                <w:b/>
              </w:rPr>
            </w:pPr>
          </w:p>
        </w:tc>
        <w:tc>
          <w:tcPr>
            <w:tcW w:w="5670" w:type="dxa"/>
          </w:tcPr>
          <w:p w:rsidR="00BD3AE1" w:rsidRPr="00BD3AE1" w:rsidRDefault="004E05B5" w:rsidP="004E05B5">
            <w:pPr>
              <w:pStyle w:val="NormalWeb"/>
              <w:ind w:right="-142"/>
              <w:rPr>
                <w:b/>
              </w:rPr>
            </w:pPr>
            <w:r>
              <w:rPr>
                <w:rFonts w:eastAsia="Trebuchet MS"/>
                <w:bCs/>
                <w:color w:val="000000"/>
              </w:rPr>
              <w:t>1.5.</w:t>
            </w:r>
            <w:r w:rsidR="00BD3AE1" w:rsidRPr="00F64FEB">
              <w:rPr>
                <w:rFonts w:eastAsia="Trebuchet MS"/>
                <w:bCs/>
                <w:color w:val="000000"/>
              </w:rPr>
              <w:t>Üniversitede her düzeyde kalite kültürünü yaygınlaştırmak, iç ve dış paydaşları ile geribildirim ve değerlendirmeler yaparak Kalite Süreçlerinde PUKO çevrimini kapatmak</w:t>
            </w:r>
          </w:p>
        </w:tc>
      </w:tr>
      <w:tr w:rsidR="00BD3AE1" w:rsidTr="004E05B5">
        <w:trPr>
          <w:trHeight w:val="138"/>
        </w:trPr>
        <w:tc>
          <w:tcPr>
            <w:tcW w:w="3823" w:type="dxa"/>
            <w:vMerge/>
          </w:tcPr>
          <w:p w:rsidR="00BD3AE1" w:rsidRDefault="00BD3AE1" w:rsidP="00BD3AE1">
            <w:pPr>
              <w:pStyle w:val="NormalWeb"/>
              <w:ind w:right="-142"/>
              <w:jc w:val="both"/>
              <w:rPr>
                <w:b/>
              </w:rPr>
            </w:pPr>
          </w:p>
        </w:tc>
        <w:tc>
          <w:tcPr>
            <w:tcW w:w="5670" w:type="dxa"/>
          </w:tcPr>
          <w:p w:rsidR="00BD3AE1" w:rsidRPr="00BD3AE1" w:rsidRDefault="004E05B5" w:rsidP="004E05B5">
            <w:pPr>
              <w:pStyle w:val="NormalWeb"/>
              <w:ind w:right="-142"/>
              <w:rPr>
                <w:b/>
              </w:rPr>
            </w:pPr>
            <w:r>
              <w:rPr>
                <w:rFonts w:eastAsia="Trebuchet MS"/>
                <w:bCs/>
                <w:color w:val="000000"/>
              </w:rPr>
              <w:t>1.6.</w:t>
            </w:r>
            <w:r w:rsidR="00BD3AE1" w:rsidRPr="00F64FEB">
              <w:rPr>
                <w:rFonts w:eastAsia="Trebuchet MS"/>
                <w:bCs/>
                <w:color w:val="000000"/>
              </w:rPr>
              <w:t>Paydaşlara duyurulan kalite süreçleri kapsamında geliştirilen İç Değerlendirme Raporları hazırlanarak iyileştirme süreçlerini izlemek (KİDR/BİDR)</w:t>
            </w:r>
          </w:p>
        </w:tc>
      </w:tr>
      <w:tr w:rsidR="00BD3AE1" w:rsidTr="004E05B5">
        <w:trPr>
          <w:trHeight w:val="138"/>
        </w:trPr>
        <w:tc>
          <w:tcPr>
            <w:tcW w:w="3823" w:type="dxa"/>
            <w:vMerge/>
          </w:tcPr>
          <w:p w:rsidR="00BD3AE1" w:rsidRDefault="00BD3AE1" w:rsidP="00BD3AE1">
            <w:pPr>
              <w:pStyle w:val="NormalWeb"/>
              <w:ind w:right="-142"/>
              <w:jc w:val="both"/>
              <w:rPr>
                <w:b/>
              </w:rPr>
            </w:pPr>
          </w:p>
        </w:tc>
        <w:tc>
          <w:tcPr>
            <w:tcW w:w="5670" w:type="dxa"/>
          </w:tcPr>
          <w:p w:rsidR="00BD3AE1" w:rsidRPr="00CC74DE" w:rsidRDefault="004E05B5" w:rsidP="004E05B5">
            <w:pPr>
              <w:pStyle w:val="NormalWeb"/>
              <w:ind w:right="-142"/>
              <w:rPr>
                <w:rFonts w:eastAsia="Trebuchet MS"/>
                <w:color w:val="000000"/>
              </w:rPr>
            </w:pPr>
            <w:r>
              <w:rPr>
                <w:rFonts w:eastAsia="Trebuchet MS"/>
                <w:bCs/>
                <w:color w:val="000000"/>
              </w:rPr>
              <w:t>1.7.</w:t>
            </w:r>
            <w:r w:rsidRPr="00F64FEB">
              <w:rPr>
                <w:rFonts w:eastAsia="Trebuchet MS"/>
                <w:bCs/>
                <w:color w:val="000000"/>
              </w:rPr>
              <w:t>Kurumun veya akademik birimlerin ulusal veya Uluslararası meslek kuruluş, dernek veya birliklere üyelik sayılarının artırılması</w:t>
            </w:r>
          </w:p>
        </w:tc>
      </w:tr>
      <w:tr w:rsidR="004E05B5" w:rsidTr="004E05B5">
        <w:trPr>
          <w:trHeight w:val="168"/>
        </w:trPr>
        <w:tc>
          <w:tcPr>
            <w:tcW w:w="3823" w:type="dxa"/>
            <w:vMerge w:val="restart"/>
          </w:tcPr>
          <w:p w:rsidR="004E05B5" w:rsidRPr="004E05B5" w:rsidRDefault="004E05B5" w:rsidP="004E05B5">
            <w:pPr>
              <w:pStyle w:val="NormalWeb"/>
              <w:ind w:right="-142"/>
              <w:rPr>
                <w:b/>
              </w:rPr>
            </w:pPr>
            <w:r w:rsidRPr="004E05B5">
              <w:rPr>
                <w:rFonts w:eastAsia="Trebuchet MS"/>
                <w:b/>
                <w:color w:val="000000"/>
              </w:rPr>
              <w:t xml:space="preserve">Stratejik </w:t>
            </w:r>
            <w:r>
              <w:rPr>
                <w:rFonts w:eastAsia="Trebuchet MS"/>
                <w:b/>
                <w:color w:val="000000"/>
              </w:rPr>
              <w:t xml:space="preserve">Amaç 2. </w:t>
            </w:r>
            <w:r w:rsidRPr="004E05B5">
              <w:rPr>
                <w:rFonts w:eastAsia="Trebuchet MS"/>
                <w:b/>
                <w:color w:val="000000"/>
              </w:rPr>
              <w:t>Uluslararasılaştırma düzeyini artırmak</w:t>
            </w:r>
          </w:p>
        </w:tc>
        <w:tc>
          <w:tcPr>
            <w:tcW w:w="5670" w:type="dxa"/>
          </w:tcPr>
          <w:p w:rsidR="004E05B5" w:rsidRPr="004E05B5" w:rsidRDefault="004E05B5" w:rsidP="004E05B5">
            <w:pPr>
              <w:pStyle w:val="NormalWeb"/>
              <w:ind w:right="-142"/>
            </w:pPr>
            <w:r w:rsidRPr="004E05B5">
              <w:t xml:space="preserve">2.1. </w:t>
            </w:r>
            <w:r w:rsidRPr="004E05B5">
              <w:rPr>
                <w:rFonts w:eastAsia="Calibri"/>
                <w:color w:val="000000"/>
              </w:rPr>
              <w:t>Değişim programlarından yararlanan öğrenci sayısını artırmak</w:t>
            </w:r>
          </w:p>
        </w:tc>
      </w:tr>
      <w:tr w:rsidR="004E05B5" w:rsidTr="004E05B5">
        <w:trPr>
          <w:trHeight w:val="165"/>
        </w:trPr>
        <w:tc>
          <w:tcPr>
            <w:tcW w:w="3823" w:type="dxa"/>
            <w:vMerge/>
          </w:tcPr>
          <w:p w:rsidR="004E05B5" w:rsidRPr="004E05B5" w:rsidRDefault="004E05B5" w:rsidP="004E05B5">
            <w:pPr>
              <w:pStyle w:val="NormalWeb"/>
              <w:ind w:right="-142"/>
              <w:rPr>
                <w:rFonts w:eastAsia="Trebuchet MS"/>
                <w:b/>
                <w:color w:val="000000"/>
              </w:rPr>
            </w:pPr>
          </w:p>
        </w:tc>
        <w:tc>
          <w:tcPr>
            <w:tcW w:w="5670" w:type="dxa"/>
          </w:tcPr>
          <w:p w:rsidR="004E05B5" w:rsidRPr="004E05B5" w:rsidRDefault="004E05B5" w:rsidP="004E05B5">
            <w:pPr>
              <w:pStyle w:val="NormalWeb"/>
              <w:ind w:right="-142"/>
            </w:pPr>
            <w:r w:rsidRPr="004E05B5">
              <w:t>2.2.</w:t>
            </w:r>
            <w:r w:rsidRPr="004E05B5">
              <w:rPr>
                <w:rFonts w:eastAsia="Calibri"/>
                <w:color w:val="000000"/>
              </w:rPr>
              <w:t xml:space="preserve"> Değişim programlarından yararlanan öğretim elemanı sayısını artırmak</w:t>
            </w:r>
          </w:p>
        </w:tc>
      </w:tr>
      <w:tr w:rsidR="004E05B5" w:rsidTr="007411EE">
        <w:trPr>
          <w:trHeight w:val="165"/>
        </w:trPr>
        <w:tc>
          <w:tcPr>
            <w:tcW w:w="3823" w:type="dxa"/>
            <w:vMerge/>
          </w:tcPr>
          <w:p w:rsidR="004E05B5" w:rsidRPr="004E05B5" w:rsidRDefault="004E05B5" w:rsidP="004E05B5">
            <w:pPr>
              <w:pStyle w:val="NormalWeb"/>
              <w:ind w:right="-142"/>
              <w:rPr>
                <w:rFonts w:eastAsia="Trebuchet MS"/>
                <w:b/>
                <w:color w:val="000000"/>
              </w:rPr>
            </w:pPr>
          </w:p>
        </w:tc>
        <w:tc>
          <w:tcPr>
            <w:tcW w:w="5670" w:type="dxa"/>
            <w:vAlign w:val="center"/>
          </w:tcPr>
          <w:p w:rsidR="004E05B5" w:rsidRPr="004E05B5" w:rsidRDefault="004E05B5" w:rsidP="004E05B5">
            <w:pPr>
              <w:rPr>
                <w:rFonts w:ascii="Times New Roman" w:eastAsia="Calibri" w:hAnsi="Times New Roman" w:cs="Times New Roman"/>
                <w:color w:val="000000"/>
                <w:sz w:val="24"/>
                <w:szCs w:val="24"/>
                <w:lang w:eastAsia="tr-TR"/>
              </w:rPr>
            </w:pPr>
            <w:r w:rsidRPr="004E05B5">
              <w:rPr>
                <w:rFonts w:ascii="Times New Roman" w:eastAsia="Calibri" w:hAnsi="Times New Roman" w:cs="Times New Roman"/>
                <w:color w:val="000000"/>
                <w:sz w:val="24"/>
                <w:szCs w:val="24"/>
                <w:lang w:eastAsia="tr-TR"/>
              </w:rPr>
              <w:t>2.3. Uluslararası düzeyde üniversiteler ile işbirliği yapmak</w:t>
            </w:r>
          </w:p>
        </w:tc>
      </w:tr>
      <w:tr w:rsidR="004E05B5" w:rsidTr="004E05B5">
        <w:trPr>
          <w:trHeight w:val="165"/>
        </w:trPr>
        <w:tc>
          <w:tcPr>
            <w:tcW w:w="3823" w:type="dxa"/>
            <w:vMerge/>
          </w:tcPr>
          <w:p w:rsidR="004E05B5" w:rsidRPr="004E05B5" w:rsidRDefault="004E05B5" w:rsidP="004E05B5">
            <w:pPr>
              <w:pStyle w:val="NormalWeb"/>
              <w:ind w:right="-142"/>
              <w:rPr>
                <w:rFonts w:eastAsia="Trebuchet MS"/>
                <w:b/>
                <w:color w:val="000000"/>
              </w:rPr>
            </w:pPr>
          </w:p>
        </w:tc>
        <w:tc>
          <w:tcPr>
            <w:tcW w:w="5670" w:type="dxa"/>
          </w:tcPr>
          <w:p w:rsidR="004E05B5" w:rsidRPr="004E05B5" w:rsidRDefault="004E05B5" w:rsidP="004E05B5">
            <w:pPr>
              <w:pStyle w:val="NormalWeb"/>
              <w:ind w:right="-142"/>
            </w:pPr>
            <w:r w:rsidRPr="004E05B5">
              <w:t xml:space="preserve">2.4. </w:t>
            </w:r>
            <w:r w:rsidRPr="004E05B5">
              <w:rPr>
                <w:rFonts w:eastAsia="Calibri"/>
                <w:color w:val="000000"/>
              </w:rPr>
              <w:t>Yurt dışındaki üniversiteler veya kurum ve kuruluşlar ile ortaklaşa projeler yapmak</w:t>
            </w:r>
          </w:p>
        </w:tc>
      </w:tr>
      <w:tr w:rsidR="004E05B5" w:rsidTr="004E05B5">
        <w:trPr>
          <w:trHeight w:val="165"/>
        </w:trPr>
        <w:tc>
          <w:tcPr>
            <w:tcW w:w="3823" w:type="dxa"/>
            <w:vMerge/>
          </w:tcPr>
          <w:p w:rsidR="004E05B5" w:rsidRPr="004E05B5" w:rsidRDefault="004E05B5" w:rsidP="004E05B5">
            <w:pPr>
              <w:pStyle w:val="NormalWeb"/>
              <w:ind w:right="-142"/>
              <w:rPr>
                <w:rFonts w:eastAsia="Trebuchet MS"/>
                <w:b/>
                <w:color w:val="000000"/>
              </w:rPr>
            </w:pPr>
          </w:p>
        </w:tc>
        <w:tc>
          <w:tcPr>
            <w:tcW w:w="5670" w:type="dxa"/>
          </w:tcPr>
          <w:p w:rsidR="004E05B5" w:rsidRPr="004E05B5" w:rsidRDefault="004E05B5" w:rsidP="004E05B5">
            <w:pPr>
              <w:pStyle w:val="NormalWeb"/>
              <w:ind w:right="-142"/>
            </w:pPr>
            <w:r w:rsidRPr="004E05B5">
              <w:t xml:space="preserve">2.5. </w:t>
            </w:r>
            <w:r w:rsidRPr="004E05B5">
              <w:rPr>
                <w:rFonts w:eastAsia="Calibri"/>
                <w:color w:val="000000"/>
              </w:rPr>
              <w:t>Her eğitim-öğretim düzeyinde yabancı uyruklu öğrenci sayısını artırmak</w:t>
            </w:r>
          </w:p>
        </w:tc>
      </w:tr>
      <w:tr w:rsidR="004E05B5" w:rsidTr="004E05B5">
        <w:trPr>
          <w:trHeight w:val="107"/>
        </w:trPr>
        <w:tc>
          <w:tcPr>
            <w:tcW w:w="3823" w:type="dxa"/>
            <w:vMerge w:val="restart"/>
          </w:tcPr>
          <w:p w:rsidR="004E05B5" w:rsidRDefault="004E05B5" w:rsidP="004E05B5">
            <w:pPr>
              <w:pStyle w:val="NormalWeb"/>
              <w:ind w:right="-142"/>
              <w:rPr>
                <w:b/>
              </w:rPr>
            </w:pPr>
            <w:r>
              <w:rPr>
                <w:rFonts w:eastAsia="Trebuchet MS"/>
                <w:b/>
                <w:color w:val="000000"/>
              </w:rPr>
              <w:t>Stratejik Amaç 3.</w:t>
            </w:r>
            <w:r w:rsidRPr="00F64FEB">
              <w:rPr>
                <w:rFonts w:eastAsia="Trebuchet MS"/>
                <w:b/>
                <w:color w:val="000000"/>
              </w:rPr>
              <w:t xml:space="preserve"> Yenilikçi ve Yaratıcı Eğitim - Öğretim yaklaşımını geliştirmek</w:t>
            </w:r>
          </w:p>
        </w:tc>
        <w:tc>
          <w:tcPr>
            <w:tcW w:w="5670" w:type="dxa"/>
          </w:tcPr>
          <w:p w:rsidR="004E05B5" w:rsidRPr="004E05B5" w:rsidRDefault="004E05B5" w:rsidP="004E05B5">
            <w:pPr>
              <w:pStyle w:val="NormalWeb"/>
              <w:ind w:right="-142"/>
            </w:pPr>
            <w:r w:rsidRPr="004E05B5">
              <w:t xml:space="preserve">3.1. </w:t>
            </w:r>
            <w:r w:rsidRPr="004E05B5">
              <w:rPr>
                <w:rFonts w:eastAsia="Trebuchet MS"/>
                <w:color w:val="000000"/>
              </w:rPr>
              <w:t>Ders müfredatlarındaki ders çeşitliliğini artırmak</w:t>
            </w:r>
          </w:p>
        </w:tc>
      </w:tr>
      <w:tr w:rsidR="004E05B5" w:rsidTr="004E05B5">
        <w:trPr>
          <w:trHeight w:val="103"/>
        </w:trPr>
        <w:tc>
          <w:tcPr>
            <w:tcW w:w="3823" w:type="dxa"/>
            <w:vMerge/>
          </w:tcPr>
          <w:p w:rsidR="004E05B5" w:rsidRDefault="004E05B5" w:rsidP="004E05B5">
            <w:pPr>
              <w:pStyle w:val="NormalWeb"/>
              <w:ind w:right="-142"/>
              <w:rPr>
                <w:rFonts w:eastAsia="Trebuchet MS"/>
                <w:b/>
                <w:color w:val="000000"/>
              </w:rPr>
            </w:pPr>
          </w:p>
        </w:tc>
        <w:tc>
          <w:tcPr>
            <w:tcW w:w="5670" w:type="dxa"/>
          </w:tcPr>
          <w:p w:rsidR="004E05B5" w:rsidRPr="004E05B5" w:rsidRDefault="004E05B5" w:rsidP="004E05B5">
            <w:pPr>
              <w:pStyle w:val="NormalWeb"/>
              <w:ind w:right="-142"/>
            </w:pPr>
            <w:r w:rsidRPr="004E05B5">
              <w:t xml:space="preserve">3.2. </w:t>
            </w:r>
            <w:r w:rsidRPr="004E05B5">
              <w:rPr>
                <w:rFonts w:eastAsia="Trebuchet MS"/>
                <w:color w:val="000000"/>
              </w:rPr>
              <w:t>Yenilikçi, inovasyon, girişim ve teknoloji odaklı ders sayısını arttırmak</w:t>
            </w:r>
          </w:p>
        </w:tc>
      </w:tr>
      <w:tr w:rsidR="004E05B5" w:rsidTr="007411EE">
        <w:trPr>
          <w:trHeight w:val="103"/>
        </w:trPr>
        <w:tc>
          <w:tcPr>
            <w:tcW w:w="3823" w:type="dxa"/>
            <w:vMerge/>
          </w:tcPr>
          <w:p w:rsidR="004E05B5" w:rsidRDefault="004E05B5" w:rsidP="004E05B5">
            <w:pPr>
              <w:pStyle w:val="NormalWeb"/>
              <w:ind w:right="-142"/>
              <w:rPr>
                <w:rFonts w:eastAsia="Trebuchet MS"/>
                <w:b/>
                <w:color w:val="000000"/>
              </w:rPr>
            </w:pPr>
          </w:p>
        </w:tc>
        <w:tc>
          <w:tcPr>
            <w:tcW w:w="5670" w:type="dxa"/>
            <w:vAlign w:val="center"/>
          </w:tcPr>
          <w:p w:rsidR="004E05B5" w:rsidRPr="004E05B5" w:rsidRDefault="004E05B5" w:rsidP="004E05B5">
            <w:pPr>
              <w:rPr>
                <w:rFonts w:ascii="Times New Roman" w:eastAsia="Trebuchet MS" w:hAnsi="Times New Roman" w:cs="Times New Roman"/>
                <w:color w:val="000000"/>
                <w:sz w:val="24"/>
                <w:szCs w:val="24"/>
                <w:lang w:eastAsia="tr-TR"/>
              </w:rPr>
            </w:pPr>
            <w:r w:rsidRPr="004E05B5">
              <w:rPr>
                <w:rFonts w:ascii="Times New Roman" w:eastAsia="Trebuchet MS" w:hAnsi="Times New Roman" w:cs="Times New Roman"/>
                <w:color w:val="000000"/>
                <w:sz w:val="24"/>
                <w:szCs w:val="24"/>
                <w:lang w:eastAsia="tr-TR"/>
              </w:rPr>
              <w:t>3.3. Öğrencilerin uzaktan eğitimle aldıkları ders sayısını arttırmak</w:t>
            </w:r>
          </w:p>
        </w:tc>
      </w:tr>
      <w:tr w:rsidR="004E05B5" w:rsidTr="004E05B5">
        <w:trPr>
          <w:trHeight w:val="103"/>
        </w:trPr>
        <w:tc>
          <w:tcPr>
            <w:tcW w:w="3823" w:type="dxa"/>
            <w:vMerge/>
          </w:tcPr>
          <w:p w:rsidR="004E05B5" w:rsidRDefault="004E05B5" w:rsidP="004E05B5">
            <w:pPr>
              <w:pStyle w:val="NormalWeb"/>
              <w:ind w:right="-142"/>
              <w:rPr>
                <w:rFonts w:eastAsia="Trebuchet MS"/>
                <w:b/>
                <w:color w:val="000000"/>
              </w:rPr>
            </w:pPr>
          </w:p>
        </w:tc>
        <w:tc>
          <w:tcPr>
            <w:tcW w:w="5670" w:type="dxa"/>
          </w:tcPr>
          <w:p w:rsidR="004E05B5" w:rsidRPr="004E05B5" w:rsidRDefault="004E05B5" w:rsidP="004E05B5">
            <w:pPr>
              <w:pStyle w:val="NormalWeb"/>
              <w:ind w:right="-142"/>
            </w:pPr>
            <w:r w:rsidRPr="004E05B5">
              <w:t xml:space="preserve">3.4. </w:t>
            </w:r>
            <w:r w:rsidRPr="004E05B5">
              <w:rPr>
                <w:rFonts w:eastAsia="Trebuchet MS"/>
                <w:color w:val="000000"/>
              </w:rPr>
              <w:t>Kurum web sayfasında izlenebilen, program bilgi paketi tanımlanmış program sayısını arttırmak</w:t>
            </w:r>
          </w:p>
        </w:tc>
      </w:tr>
      <w:tr w:rsidR="004E05B5" w:rsidTr="004E05B5">
        <w:trPr>
          <w:trHeight w:val="103"/>
        </w:trPr>
        <w:tc>
          <w:tcPr>
            <w:tcW w:w="3823" w:type="dxa"/>
            <w:vMerge/>
          </w:tcPr>
          <w:p w:rsidR="004E05B5" w:rsidRDefault="004E05B5" w:rsidP="004E05B5">
            <w:pPr>
              <w:pStyle w:val="NormalWeb"/>
              <w:ind w:right="-142"/>
              <w:rPr>
                <w:rFonts w:eastAsia="Trebuchet MS"/>
                <w:b/>
                <w:color w:val="000000"/>
              </w:rPr>
            </w:pPr>
          </w:p>
        </w:tc>
        <w:tc>
          <w:tcPr>
            <w:tcW w:w="5670" w:type="dxa"/>
          </w:tcPr>
          <w:p w:rsidR="004E05B5" w:rsidRPr="004E05B5" w:rsidRDefault="004E05B5" w:rsidP="004E05B5">
            <w:pPr>
              <w:pStyle w:val="NormalWeb"/>
              <w:ind w:right="-142"/>
            </w:pPr>
            <w:r w:rsidRPr="004E05B5">
              <w:t xml:space="preserve">3.5. </w:t>
            </w:r>
            <w:r w:rsidRPr="004E05B5">
              <w:rPr>
                <w:rFonts w:eastAsia="Trebuchet MS"/>
                <w:color w:val="000000"/>
              </w:rPr>
              <w:t>Çift Anadal/Yandal program ve öğrenci sayısını arttırmak</w:t>
            </w:r>
          </w:p>
        </w:tc>
      </w:tr>
      <w:tr w:rsidR="004E05B5" w:rsidTr="004E05B5">
        <w:trPr>
          <w:trHeight w:val="103"/>
        </w:trPr>
        <w:tc>
          <w:tcPr>
            <w:tcW w:w="3823" w:type="dxa"/>
            <w:vMerge/>
          </w:tcPr>
          <w:p w:rsidR="004E05B5" w:rsidRDefault="004E05B5" w:rsidP="004E05B5">
            <w:pPr>
              <w:pStyle w:val="NormalWeb"/>
              <w:ind w:right="-142"/>
              <w:rPr>
                <w:rFonts w:eastAsia="Trebuchet MS"/>
                <w:b/>
                <w:color w:val="000000"/>
              </w:rPr>
            </w:pPr>
          </w:p>
        </w:tc>
        <w:tc>
          <w:tcPr>
            <w:tcW w:w="5670" w:type="dxa"/>
          </w:tcPr>
          <w:p w:rsidR="004E05B5" w:rsidRPr="004E05B5" w:rsidRDefault="004E05B5" w:rsidP="004E05B5">
            <w:pPr>
              <w:pStyle w:val="NormalWeb"/>
              <w:ind w:right="-142"/>
            </w:pPr>
            <w:r w:rsidRPr="004E05B5">
              <w:t xml:space="preserve">3.6. </w:t>
            </w:r>
            <w:r w:rsidRPr="004E05B5">
              <w:rPr>
                <w:rFonts w:eastAsia="Trebuchet MS"/>
                <w:color w:val="000000"/>
              </w:rPr>
              <w:t>İşe yerleşmiş mezun sayısını arttırmak</w:t>
            </w:r>
          </w:p>
        </w:tc>
      </w:tr>
      <w:tr w:rsidR="004E05B5" w:rsidTr="004E05B5">
        <w:trPr>
          <w:trHeight w:val="103"/>
        </w:trPr>
        <w:tc>
          <w:tcPr>
            <w:tcW w:w="3823" w:type="dxa"/>
            <w:vMerge/>
          </w:tcPr>
          <w:p w:rsidR="004E05B5" w:rsidRDefault="004E05B5" w:rsidP="004E05B5">
            <w:pPr>
              <w:pStyle w:val="NormalWeb"/>
              <w:ind w:right="-142"/>
              <w:rPr>
                <w:rFonts w:eastAsia="Trebuchet MS"/>
                <w:b/>
                <w:color w:val="000000"/>
              </w:rPr>
            </w:pPr>
          </w:p>
        </w:tc>
        <w:tc>
          <w:tcPr>
            <w:tcW w:w="5670" w:type="dxa"/>
          </w:tcPr>
          <w:p w:rsidR="004E05B5" w:rsidRPr="004E05B5" w:rsidRDefault="004E05B5" w:rsidP="004E05B5">
            <w:pPr>
              <w:pStyle w:val="NormalWeb"/>
              <w:ind w:right="-142"/>
            </w:pPr>
            <w:r w:rsidRPr="004E05B5">
              <w:t xml:space="preserve">3.7. </w:t>
            </w:r>
            <w:r w:rsidRPr="004E05B5">
              <w:rPr>
                <w:rFonts w:eastAsia="Trebuchet MS"/>
                <w:color w:val="000000"/>
              </w:rPr>
              <w:t>Fakültede eğiticilerin eğitimi programı kapsamında verilen eğitim sayısını arttırmak</w:t>
            </w:r>
          </w:p>
        </w:tc>
      </w:tr>
      <w:tr w:rsidR="004E05B5" w:rsidTr="004E05B5">
        <w:trPr>
          <w:trHeight w:val="103"/>
        </w:trPr>
        <w:tc>
          <w:tcPr>
            <w:tcW w:w="3823" w:type="dxa"/>
            <w:vMerge/>
          </w:tcPr>
          <w:p w:rsidR="004E05B5" w:rsidRDefault="004E05B5" w:rsidP="004E05B5">
            <w:pPr>
              <w:pStyle w:val="NormalWeb"/>
              <w:ind w:right="-142"/>
              <w:rPr>
                <w:rFonts w:eastAsia="Trebuchet MS"/>
                <w:b/>
                <w:color w:val="000000"/>
              </w:rPr>
            </w:pPr>
          </w:p>
        </w:tc>
        <w:tc>
          <w:tcPr>
            <w:tcW w:w="5670" w:type="dxa"/>
          </w:tcPr>
          <w:p w:rsidR="004E05B5" w:rsidRPr="004E05B5" w:rsidRDefault="004E05B5" w:rsidP="004E05B5">
            <w:pPr>
              <w:pStyle w:val="NormalWeb"/>
              <w:ind w:right="-142"/>
            </w:pPr>
            <w:r w:rsidRPr="004E05B5">
              <w:t xml:space="preserve">3.8. </w:t>
            </w:r>
            <w:r w:rsidRPr="004E05B5">
              <w:rPr>
                <w:rFonts w:eastAsia="Trebuchet MS"/>
                <w:color w:val="000000"/>
              </w:rPr>
              <w:t>Lisans programlarındaki öğrenci sayısı/öğretim üyesi sayısını azaltmak</w:t>
            </w:r>
          </w:p>
        </w:tc>
      </w:tr>
      <w:tr w:rsidR="00953CAD" w:rsidTr="00953CAD">
        <w:trPr>
          <w:trHeight w:val="107"/>
        </w:trPr>
        <w:tc>
          <w:tcPr>
            <w:tcW w:w="3823" w:type="dxa"/>
            <w:vMerge w:val="restart"/>
          </w:tcPr>
          <w:p w:rsidR="00953CAD" w:rsidRPr="004E05B5" w:rsidRDefault="00953CAD" w:rsidP="004E05B5">
            <w:pPr>
              <w:rPr>
                <w:rFonts w:ascii="Times New Roman" w:eastAsia="Trebuchet MS" w:hAnsi="Times New Roman" w:cs="Times New Roman"/>
                <w:b/>
                <w:color w:val="000000"/>
                <w:sz w:val="24"/>
                <w:szCs w:val="24"/>
                <w:lang w:eastAsia="tr-TR"/>
              </w:rPr>
            </w:pPr>
            <w:r w:rsidRPr="004E05B5">
              <w:rPr>
                <w:rFonts w:ascii="Times New Roman" w:hAnsi="Times New Roman" w:cs="Times New Roman"/>
                <w:b/>
                <w:sz w:val="24"/>
                <w:szCs w:val="24"/>
              </w:rPr>
              <w:lastRenderedPageBreak/>
              <w:t xml:space="preserve">Stratejik </w:t>
            </w:r>
            <w:r w:rsidRPr="004E05B5">
              <w:rPr>
                <w:rFonts w:ascii="Times New Roman" w:eastAsia="Trebuchet MS" w:hAnsi="Times New Roman" w:cs="Times New Roman"/>
                <w:b/>
                <w:color w:val="000000"/>
                <w:sz w:val="24"/>
                <w:szCs w:val="24"/>
                <w:lang w:eastAsia="tr-TR"/>
              </w:rPr>
              <w:t>Amaç 4. Ulusal ve Uluslararası düzeyde nitelikli Ar-Ge faaliyetlerini Artırmak</w:t>
            </w:r>
          </w:p>
        </w:tc>
        <w:tc>
          <w:tcPr>
            <w:tcW w:w="5670" w:type="dxa"/>
          </w:tcPr>
          <w:p w:rsidR="00953CAD" w:rsidRPr="00F64FEB" w:rsidRDefault="00953CAD" w:rsidP="00953CAD">
            <w:pPr>
              <w:pStyle w:val="NormalWeb"/>
              <w:ind w:right="-142"/>
              <w:rPr>
                <w:rFonts w:eastAsia="Trebuchet MS"/>
                <w:bCs/>
                <w:color w:val="000000"/>
              </w:rPr>
            </w:pPr>
            <w:r>
              <w:rPr>
                <w:rFonts w:eastAsia="Trebuchet MS"/>
                <w:bCs/>
                <w:color w:val="000000"/>
              </w:rPr>
              <w:t xml:space="preserve">4.1. </w:t>
            </w:r>
            <w:r w:rsidRPr="00F64FEB">
              <w:rPr>
                <w:rFonts w:eastAsia="Calibri"/>
                <w:color w:val="000000"/>
              </w:rPr>
              <w:t>Yıllık ulusal ve uluslararası yayın sayısının artırılması</w:t>
            </w:r>
          </w:p>
        </w:tc>
      </w:tr>
      <w:tr w:rsidR="00953CAD" w:rsidTr="004E05B5">
        <w:trPr>
          <w:trHeight w:val="103"/>
        </w:trPr>
        <w:tc>
          <w:tcPr>
            <w:tcW w:w="3823" w:type="dxa"/>
            <w:vMerge/>
          </w:tcPr>
          <w:p w:rsidR="00953CAD" w:rsidRPr="004E05B5" w:rsidRDefault="00953CAD" w:rsidP="004E05B5">
            <w:pPr>
              <w:rPr>
                <w:rFonts w:ascii="Times New Roman" w:hAnsi="Times New Roman" w:cs="Times New Roman"/>
                <w:b/>
                <w:sz w:val="24"/>
                <w:szCs w:val="24"/>
              </w:rPr>
            </w:pPr>
          </w:p>
        </w:tc>
        <w:tc>
          <w:tcPr>
            <w:tcW w:w="5670" w:type="dxa"/>
          </w:tcPr>
          <w:p w:rsidR="00953CAD" w:rsidRPr="00F64FEB" w:rsidRDefault="00953CAD" w:rsidP="004E05B5">
            <w:pPr>
              <w:pStyle w:val="NormalWeb"/>
              <w:ind w:right="-142"/>
              <w:jc w:val="both"/>
              <w:rPr>
                <w:rFonts w:eastAsia="Trebuchet MS"/>
                <w:bCs/>
                <w:color w:val="000000"/>
              </w:rPr>
            </w:pPr>
            <w:r>
              <w:rPr>
                <w:rFonts w:eastAsia="Trebuchet MS"/>
                <w:bCs/>
                <w:color w:val="000000"/>
              </w:rPr>
              <w:t xml:space="preserve">4.2. </w:t>
            </w:r>
            <w:r w:rsidRPr="00F64FEB">
              <w:rPr>
                <w:rFonts w:eastAsia="Calibri"/>
                <w:color w:val="000000"/>
              </w:rPr>
              <w:t>Ulusal ve uluslararası tanınırlığı arttırmak</w:t>
            </w:r>
          </w:p>
        </w:tc>
      </w:tr>
      <w:tr w:rsidR="00953CAD" w:rsidTr="004E05B5">
        <w:trPr>
          <w:trHeight w:val="103"/>
        </w:trPr>
        <w:tc>
          <w:tcPr>
            <w:tcW w:w="3823" w:type="dxa"/>
            <w:vMerge/>
          </w:tcPr>
          <w:p w:rsidR="00953CAD" w:rsidRPr="004E05B5" w:rsidRDefault="00953CAD" w:rsidP="004E05B5">
            <w:pPr>
              <w:rPr>
                <w:rFonts w:ascii="Times New Roman" w:hAnsi="Times New Roman" w:cs="Times New Roman"/>
                <w:b/>
                <w:sz w:val="24"/>
                <w:szCs w:val="24"/>
              </w:rPr>
            </w:pPr>
          </w:p>
        </w:tc>
        <w:tc>
          <w:tcPr>
            <w:tcW w:w="5670" w:type="dxa"/>
          </w:tcPr>
          <w:p w:rsidR="00953CAD" w:rsidRPr="00F64FEB" w:rsidRDefault="00953CAD" w:rsidP="00953CAD">
            <w:pPr>
              <w:pStyle w:val="NormalWeb"/>
              <w:ind w:right="-142"/>
              <w:rPr>
                <w:rFonts w:eastAsia="Trebuchet MS"/>
                <w:bCs/>
                <w:color w:val="000000"/>
              </w:rPr>
            </w:pPr>
            <w:r>
              <w:rPr>
                <w:rFonts w:eastAsia="Trebuchet MS"/>
                <w:bCs/>
                <w:color w:val="000000"/>
              </w:rPr>
              <w:t xml:space="preserve">4.3. </w:t>
            </w:r>
            <w:r w:rsidRPr="00F64FEB">
              <w:rPr>
                <w:rFonts w:eastAsia="Calibri"/>
                <w:color w:val="000000"/>
              </w:rPr>
              <w:t>Ulusal ve Uluslararası sempozyum, kongre,  sanatsal sergi ve benzeri bilimsel faaliyetlerin sayısını artırmak</w:t>
            </w:r>
          </w:p>
        </w:tc>
      </w:tr>
      <w:tr w:rsidR="00953CAD" w:rsidTr="004E05B5">
        <w:trPr>
          <w:trHeight w:val="103"/>
        </w:trPr>
        <w:tc>
          <w:tcPr>
            <w:tcW w:w="3823" w:type="dxa"/>
            <w:vMerge/>
          </w:tcPr>
          <w:p w:rsidR="00953CAD" w:rsidRPr="004E05B5" w:rsidRDefault="00953CAD" w:rsidP="004E05B5">
            <w:pPr>
              <w:rPr>
                <w:rFonts w:ascii="Times New Roman" w:hAnsi="Times New Roman" w:cs="Times New Roman"/>
                <w:b/>
                <w:sz w:val="24"/>
                <w:szCs w:val="24"/>
              </w:rPr>
            </w:pPr>
          </w:p>
        </w:tc>
        <w:tc>
          <w:tcPr>
            <w:tcW w:w="5670" w:type="dxa"/>
          </w:tcPr>
          <w:p w:rsidR="00953CAD" w:rsidRPr="00F64FEB" w:rsidRDefault="00953CAD" w:rsidP="00953CAD">
            <w:pPr>
              <w:pStyle w:val="NormalWeb"/>
              <w:ind w:right="-142"/>
              <w:rPr>
                <w:rFonts w:eastAsia="Trebuchet MS"/>
                <w:bCs/>
                <w:color w:val="000000"/>
              </w:rPr>
            </w:pPr>
            <w:r>
              <w:rPr>
                <w:rFonts w:eastAsia="Trebuchet MS"/>
                <w:bCs/>
                <w:color w:val="000000"/>
              </w:rPr>
              <w:t xml:space="preserve">4.4. </w:t>
            </w:r>
            <w:r w:rsidRPr="00F64FEB">
              <w:rPr>
                <w:rFonts w:eastAsia="Calibri"/>
                <w:color w:val="000000"/>
              </w:rPr>
              <w:t>Uluslararası İşbirliği ile yapılmış yayın sayısını artırmak</w:t>
            </w:r>
          </w:p>
        </w:tc>
      </w:tr>
      <w:tr w:rsidR="00953CAD" w:rsidTr="004E05B5">
        <w:trPr>
          <w:trHeight w:val="103"/>
        </w:trPr>
        <w:tc>
          <w:tcPr>
            <w:tcW w:w="3823" w:type="dxa"/>
            <w:vMerge/>
          </w:tcPr>
          <w:p w:rsidR="00953CAD" w:rsidRPr="004E05B5" w:rsidRDefault="00953CAD" w:rsidP="004E05B5">
            <w:pPr>
              <w:rPr>
                <w:rFonts w:ascii="Times New Roman" w:hAnsi="Times New Roman" w:cs="Times New Roman"/>
                <w:b/>
                <w:sz w:val="24"/>
                <w:szCs w:val="24"/>
              </w:rPr>
            </w:pPr>
          </w:p>
        </w:tc>
        <w:tc>
          <w:tcPr>
            <w:tcW w:w="5670" w:type="dxa"/>
          </w:tcPr>
          <w:p w:rsidR="00953CAD" w:rsidRPr="00F64FEB" w:rsidRDefault="00953CAD" w:rsidP="004E05B5">
            <w:pPr>
              <w:pStyle w:val="NormalWeb"/>
              <w:ind w:right="-142"/>
              <w:jc w:val="both"/>
              <w:rPr>
                <w:rFonts w:eastAsia="Trebuchet MS"/>
                <w:bCs/>
                <w:color w:val="000000"/>
              </w:rPr>
            </w:pPr>
            <w:r>
              <w:rPr>
                <w:rFonts w:eastAsia="Trebuchet MS"/>
                <w:bCs/>
                <w:color w:val="000000"/>
              </w:rPr>
              <w:t xml:space="preserve">4.5. </w:t>
            </w:r>
            <w:r w:rsidRPr="00F64FEB">
              <w:rPr>
                <w:rFonts w:eastAsia="Calibri"/>
                <w:color w:val="000000"/>
              </w:rPr>
              <w:t>Dış destekli proje sayısını arttırmak</w:t>
            </w:r>
          </w:p>
        </w:tc>
      </w:tr>
      <w:tr w:rsidR="00953CAD" w:rsidTr="004E05B5">
        <w:trPr>
          <w:trHeight w:val="103"/>
        </w:trPr>
        <w:tc>
          <w:tcPr>
            <w:tcW w:w="3823" w:type="dxa"/>
            <w:vMerge/>
          </w:tcPr>
          <w:p w:rsidR="00953CAD" w:rsidRPr="004E05B5" w:rsidRDefault="00953CAD" w:rsidP="004E05B5">
            <w:pPr>
              <w:rPr>
                <w:rFonts w:ascii="Times New Roman" w:hAnsi="Times New Roman" w:cs="Times New Roman"/>
                <w:b/>
                <w:sz w:val="24"/>
                <w:szCs w:val="24"/>
              </w:rPr>
            </w:pPr>
          </w:p>
        </w:tc>
        <w:tc>
          <w:tcPr>
            <w:tcW w:w="5670" w:type="dxa"/>
          </w:tcPr>
          <w:p w:rsidR="00953CAD" w:rsidRPr="00F64FEB" w:rsidRDefault="00953CAD" w:rsidP="00953CAD">
            <w:pPr>
              <w:pStyle w:val="NormalWeb"/>
              <w:ind w:right="-142"/>
              <w:rPr>
                <w:rFonts w:eastAsia="Trebuchet MS"/>
                <w:bCs/>
                <w:color w:val="000000"/>
              </w:rPr>
            </w:pPr>
            <w:r>
              <w:rPr>
                <w:rFonts w:eastAsia="Trebuchet MS"/>
                <w:bCs/>
                <w:color w:val="000000"/>
              </w:rPr>
              <w:t xml:space="preserve">4.6. </w:t>
            </w:r>
            <w:r w:rsidRPr="00F64FEB">
              <w:rPr>
                <w:rFonts w:eastAsia="Calibri"/>
                <w:color w:val="000000"/>
              </w:rPr>
              <w:t>Patent, faydalı model veya tasarım geliştirmek/arttırmak</w:t>
            </w:r>
          </w:p>
        </w:tc>
      </w:tr>
      <w:tr w:rsidR="00953CAD" w:rsidTr="004E05B5">
        <w:trPr>
          <w:trHeight w:val="103"/>
        </w:trPr>
        <w:tc>
          <w:tcPr>
            <w:tcW w:w="3823" w:type="dxa"/>
            <w:vMerge/>
          </w:tcPr>
          <w:p w:rsidR="00953CAD" w:rsidRPr="004E05B5" w:rsidRDefault="00953CAD" w:rsidP="004E05B5">
            <w:pPr>
              <w:rPr>
                <w:rFonts w:ascii="Times New Roman" w:hAnsi="Times New Roman" w:cs="Times New Roman"/>
                <w:b/>
                <w:sz w:val="24"/>
                <w:szCs w:val="24"/>
              </w:rPr>
            </w:pPr>
          </w:p>
        </w:tc>
        <w:tc>
          <w:tcPr>
            <w:tcW w:w="5670" w:type="dxa"/>
          </w:tcPr>
          <w:p w:rsidR="00953CAD" w:rsidRPr="00F64FEB" w:rsidRDefault="00953CAD" w:rsidP="00953CAD">
            <w:pPr>
              <w:pStyle w:val="NormalWeb"/>
              <w:ind w:right="-142"/>
              <w:rPr>
                <w:rFonts w:eastAsia="Trebuchet MS"/>
                <w:bCs/>
                <w:color w:val="000000"/>
              </w:rPr>
            </w:pPr>
            <w:r>
              <w:rPr>
                <w:rFonts w:eastAsia="Trebuchet MS"/>
                <w:bCs/>
                <w:color w:val="000000"/>
              </w:rPr>
              <w:t xml:space="preserve">4.7. </w:t>
            </w:r>
            <w:r w:rsidRPr="00F64FEB">
              <w:rPr>
                <w:rFonts w:eastAsia="Calibri"/>
                <w:color w:val="000000"/>
              </w:rPr>
              <w:t>Teknokent veya Teknoloji Transfer Ofisi (TTO) proje katılımını arttırmak</w:t>
            </w:r>
          </w:p>
        </w:tc>
      </w:tr>
      <w:tr w:rsidR="00953CAD" w:rsidTr="004E05B5">
        <w:trPr>
          <w:trHeight w:val="103"/>
        </w:trPr>
        <w:tc>
          <w:tcPr>
            <w:tcW w:w="3823" w:type="dxa"/>
            <w:vMerge/>
          </w:tcPr>
          <w:p w:rsidR="00953CAD" w:rsidRPr="004E05B5" w:rsidRDefault="00953CAD" w:rsidP="004E05B5">
            <w:pPr>
              <w:rPr>
                <w:rFonts w:ascii="Times New Roman" w:hAnsi="Times New Roman" w:cs="Times New Roman"/>
                <w:b/>
                <w:sz w:val="24"/>
                <w:szCs w:val="24"/>
              </w:rPr>
            </w:pPr>
          </w:p>
        </w:tc>
        <w:tc>
          <w:tcPr>
            <w:tcW w:w="5670" w:type="dxa"/>
          </w:tcPr>
          <w:p w:rsidR="00953CAD" w:rsidRPr="00F64FEB" w:rsidRDefault="00953CAD" w:rsidP="00953CAD">
            <w:pPr>
              <w:pStyle w:val="NormalWeb"/>
              <w:ind w:right="-142"/>
              <w:rPr>
                <w:rFonts w:eastAsia="Trebuchet MS"/>
                <w:bCs/>
                <w:color w:val="000000"/>
              </w:rPr>
            </w:pPr>
            <w:r>
              <w:rPr>
                <w:rFonts w:eastAsia="Trebuchet MS"/>
                <w:bCs/>
                <w:color w:val="000000"/>
              </w:rPr>
              <w:t xml:space="preserve">4.8. </w:t>
            </w:r>
            <w:r w:rsidRPr="00F64FEB">
              <w:rPr>
                <w:rFonts w:eastAsia="Calibri"/>
                <w:color w:val="000000"/>
              </w:rPr>
              <w:t>Öğretim üyesi başına düşen lisansüstü öğrenci sayısını arttırmak</w:t>
            </w:r>
          </w:p>
        </w:tc>
      </w:tr>
    </w:tbl>
    <w:p w:rsidR="007411EE" w:rsidRPr="00F12553" w:rsidRDefault="007411EE" w:rsidP="007411EE">
      <w:pPr>
        <w:pStyle w:val="NormalWeb"/>
        <w:ind w:right="-142"/>
        <w:jc w:val="both"/>
        <w:rPr>
          <w:b/>
        </w:rPr>
      </w:pPr>
      <w:r w:rsidRPr="00F12553">
        <w:rPr>
          <w:b/>
        </w:rPr>
        <w:t xml:space="preserve">B. Temel Politikalar ve Öncelikler </w:t>
      </w:r>
    </w:p>
    <w:p w:rsidR="007411EE" w:rsidRDefault="007411EE" w:rsidP="007411EE">
      <w:pPr>
        <w:pStyle w:val="NormalWeb"/>
        <w:numPr>
          <w:ilvl w:val="0"/>
          <w:numId w:val="9"/>
        </w:numPr>
        <w:ind w:right="-142"/>
        <w:jc w:val="both"/>
      </w:pPr>
      <w:r>
        <w:t>Bölümümüzün belirlenen amaç ve hedeflerine ulaşabilmesi için temel politika ve önceliklerimiz aşağıda yer almaktadır:</w:t>
      </w:r>
    </w:p>
    <w:p w:rsidR="007411EE" w:rsidRDefault="007411EE" w:rsidP="007411EE">
      <w:pPr>
        <w:pStyle w:val="NormalWeb"/>
        <w:numPr>
          <w:ilvl w:val="0"/>
          <w:numId w:val="9"/>
        </w:numPr>
        <w:ind w:right="-142"/>
        <w:jc w:val="both"/>
      </w:pPr>
      <w:r>
        <w:t xml:space="preserve">Bölümümüzün akademik kadro eksiklerini tamalamak. </w:t>
      </w:r>
    </w:p>
    <w:p w:rsidR="007411EE" w:rsidRDefault="007411EE" w:rsidP="007411EE">
      <w:pPr>
        <w:pStyle w:val="NormalWeb"/>
        <w:numPr>
          <w:ilvl w:val="0"/>
          <w:numId w:val="9"/>
        </w:numPr>
        <w:ind w:right="-142"/>
        <w:jc w:val="both"/>
      </w:pPr>
      <w:r>
        <w:t>Fakültemizin derslik ve laboratuvar kapasitesini artırmak, yeni derslik olanaklarını araştırmak ve eksiklikleri gidermek.</w:t>
      </w:r>
    </w:p>
    <w:p w:rsidR="007411EE" w:rsidRDefault="007411EE" w:rsidP="007411EE">
      <w:pPr>
        <w:pStyle w:val="NormalWeb"/>
        <w:numPr>
          <w:ilvl w:val="0"/>
          <w:numId w:val="9"/>
        </w:numPr>
        <w:ind w:right="-142"/>
        <w:jc w:val="both"/>
      </w:pPr>
      <w:r>
        <w:t xml:space="preserve">Hemşirelik alanında Türkiye’deki tüm üniversiteler arasında yüksek nitelikte lisans eğitimi vermek, hemşirelik bölümünde yüksek lisans programlarının açılmasını sağlamak. </w:t>
      </w:r>
    </w:p>
    <w:p w:rsidR="007411EE" w:rsidRDefault="007411EE" w:rsidP="007411EE">
      <w:pPr>
        <w:pStyle w:val="NormalWeb"/>
        <w:numPr>
          <w:ilvl w:val="0"/>
          <w:numId w:val="9"/>
        </w:numPr>
        <w:ind w:right="-142"/>
        <w:jc w:val="both"/>
      </w:pPr>
      <w:r>
        <w:t xml:space="preserve">Türkiye’de hemşirelik alanında nitelikli bakım veren insan gücü ve bilim adamı yetiştiren bir “Hemşirelik Fakültesi” olmak. </w:t>
      </w:r>
    </w:p>
    <w:p w:rsidR="007411EE" w:rsidRDefault="007411EE" w:rsidP="000A2ABD">
      <w:pPr>
        <w:pStyle w:val="NormalWeb"/>
        <w:numPr>
          <w:ilvl w:val="0"/>
          <w:numId w:val="9"/>
        </w:numPr>
        <w:ind w:right="-142"/>
        <w:jc w:val="both"/>
      </w:pPr>
      <w:r>
        <w:t xml:space="preserve">Bilimsel araştırma ve yayın sayısını arttırarak, fakültemizin gelişimini ve tanınırlığını arttırmak. </w:t>
      </w:r>
    </w:p>
    <w:p w:rsidR="00BB40E5" w:rsidRDefault="00BB40E5" w:rsidP="000A2ABD">
      <w:pPr>
        <w:pStyle w:val="NormalWeb"/>
        <w:numPr>
          <w:ilvl w:val="0"/>
          <w:numId w:val="9"/>
        </w:numPr>
        <w:ind w:right="-142"/>
        <w:jc w:val="both"/>
      </w:pPr>
    </w:p>
    <w:p w:rsidR="007411EE" w:rsidRPr="007411EE" w:rsidRDefault="007411EE" w:rsidP="007411EE">
      <w:pPr>
        <w:pStyle w:val="NormalWeb"/>
        <w:ind w:right="-142"/>
        <w:jc w:val="both"/>
        <w:rPr>
          <w:b/>
        </w:rPr>
      </w:pPr>
      <w:r w:rsidRPr="007411EE">
        <w:rPr>
          <w:b/>
        </w:rPr>
        <w:t>III-FAALİYETLERE İLİŞKİN BİLGİ VE DEĞERLENDİRMELER</w:t>
      </w:r>
    </w:p>
    <w:p w:rsidR="000A2ABD" w:rsidRPr="000A2ABD" w:rsidRDefault="000A2ABD" w:rsidP="000A2ABD">
      <w:pPr>
        <w:pStyle w:val="NormalWeb"/>
        <w:ind w:right="-142"/>
        <w:jc w:val="both"/>
        <w:rPr>
          <w:b/>
        </w:rPr>
      </w:pPr>
      <w:r w:rsidRPr="008F0D43">
        <w:rPr>
          <w:b/>
        </w:rPr>
        <w:t>A- Mali Bilgiler</w:t>
      </w:r>
    </w:p>
    <w:p w:rsidR="00636B9E" w:rsidRDefault="000A2ABD" w:rsidP="000A2ABD">
      <w:pPr>
        <w:pStyle w:val="NormalWeb"/>
        <w:ind w:right="-142"/>
        <w:jc w:val="both"/>
      </w:pPr>
      <w:r>
        <w:t>Fakültenin idari amiri ve harcama yetkilisi olarak Dekan görevlidir. Fakülte ödeneklerinin kullanımı, saydamlık, verimlilik ve hesap verilebilirlik ilkeleri ile mali kontrol işlemleri tit</w:t>
      </w:r>
      <w:r w:rsidR="00636B9E">
        <w:t>izlikle yerine getirilmektedir.</w:t>
      </w:r>
    </w:p>
    <w:p w:rsidR="000A2ABD" w:rsidRPr="000A2ABD" w:rsidRDefault="000A2ABD" w:rsidP="000A2ABD">
      <w:pPr>
        <w:pStyle w:val="NormalWeb"/>
        <w:ind w:right="-142"/>
        <w:jc w:val="both"/>
        <w:rPr>
          <w:b/>
        </w:rPr>
      </w:pPr>
      <w:r w:rsidRPr="000A2ABD">
        <w:rPr>
          <w:b/>
        </w:rPr>
        <w:t xml:space="preserve">B- Performans Bilgileri </w:t>
      </w:r>
    </w:p>
    <w:p w:rsidR="000A2ABD" w:rsidRPr="000A2ABD" w:rsidRDefault="000A2ABD" w:rsidP="000A2ABD">
      <w:pPr>
        <w:pStyle w:val="NormalWeb"/>
        <w:ind w:right="-142"/>
        <w:jc w:val="both"/>
        <w:rPr>
          <w:b/>
        </w:rPr>
      </w:pPr>
      <w:r w:rsidRPr="000A2ABD">
        <w:rPr>
          <w:b/>
        </w:rPr>
        <w:t>1- Faaliyet ve Proje Bilgileri</w:t>
      </w:r>
    </w:p>
    <w:p w:rsidR="00143AD5" w:rsidRDefault="000A2ABD" w:rsidP="000A2ABD">
      <w:pPr>
        <w:pStyle w:val="NormalWeb"/>
        <w:ind w:right="-142"/>
        <w:jc w:val="both"/>
        <w:rPr>
          <w:b/>
        </w:rPr>
      </w:pPr>
      <w:r w:rsidRPr="000A2ABD">
        <w:rPr>
          <w:b/>
        </w:rPr>
        <w:t>1.1.Faaliyet Bilgileri</w:t>
      </w:r>
    </w:p>
    <w:p w:rsidR="00636B9E" w:rsidRDefault="00636B9E" w:rsidP="000A2ABD">
      <w:pPr>
        <w:pStyle w:val="NormalWeb"/>
        <w:ind w:right="-142"/>
        <w:jc w:val="both"/>
        <w:rPr>
          <w:b/>
        </w:rPr>
      </w:pPr>
    </w:p>
    <w:p w:rsidR="00636B9E" w:rsidRPr="000A2ABD" w:rsidRDefault="00636B9E" w:rsidP="000A2ABD">
      <w:pPr>
        <w:pStyle w:val="NormalWeb"/>
        <w:ind w:right="-142"/>
        <w:jc w:val="both"/>
        <w:rPr>
          <w:b/>
        </w:rPr>
      </w:pPr>
    </w:p>
    <w:p w:rsidR="00F12553" w:rsidRDefault="000A2ABD" w:rsidP="000A2ABD">
      <w:pPr>
        <w:pStyle w:val="NormalWeb"/>
        <w:ind w:right="-142"/>
        <w:jc w:val="both"/>
        <w:rPr>
          <w:b/>
        </w:rPr>
      </w:pPr>
      <w:r w:rsidRPr="000A2ABD">
        <w:rPr>
          <w:b/>
        </w:rPr>
        <w:lastRenderedPageBreak/>
        <w:t>Tablo 6. Hemşirelik Bölümü Tarafından Düzenlenen ve Düzenlenmesine Katkı Sağlanan</w:t>
      </w:r>
      <w:r>
        <w:rPr>
          <w:b/>
        </w:rPr>
        <w:t xml:space="preserve"> </w:t>
      </w:r>
      <w:r w:rsidRPr="000A2ABD">
        <w:rPr>
          <w:b/>
        </w:rPr>
        <w:t>Ulusal ve Uluslararası Toplantı Sayısı</w:t>
      </w:r>
      <w:r>
        <w:rPr>
          <w:b/>
        </w:rPr>
        <w:t xml:space="preserve"> (2024)</w:t>
      </w:r>
    </w:p>
    <w:tbl>
      <w:tblPr>
        <w:tblStyle w:val="TabloKlavuzu"/>
        <w:tblW w:w="0" w:type="auto"/>
        <w:tblLook w:val="04A0" w:firstRow="1" w:lastRow="0" w:firstColumn="1" w:lastColumn="0" w:noHBand="0" w:noVBand="1"/>
      </w:tblPr>
      <w:tblGrid>
        <w:gridCol w:w="2265"/>
        <w:gridCol w:w="2265"/>
        <w:gridCol w:w="2266"/>
        <w:gridCol w:w="2266"/>
      </w:tblGrid>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Faaliyet Türü</w:t>
            </w:r>
          </w:p>
        </w:tc>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Ulusal</w:t>
            </w:r>
          </w:p>
        </w:tc>
        <w:tc>
          <w:tcPr>
            <w:tcW w:w="2266" w:type="dxa"/>
          </w:tcPr>
          <w:p w:rsidR="000A2ABD" w:rsidRDefault="000A2ABD" w:rsidP="000A2ABD">
            <w:pPr>
              <w:pStyle w:val="NormalWeb"/>
              <w:ind w:right="-142"/>
              <w:jc w:val="both"/>
              <w:rPr>
                <w:b/>
                <w:color w:val="000000"/>
                <w:shd w:val="clear" w:color="auto" w:fill="FFFFFF"/>
              </w:rPr>
            </w:pPr>
            <w:r>
              <w:rPr>
                <w:b/>
                <w:color w:val="000000"/>
                <w:shd w:val="clear" w:color="auto" w:fill="FFFFFF"/>
              </w:rPr>
              <w:t>Uluslararası</w:t>
            </w:r>
          </w:p>
        </w:tc>
        <w:tc>
          <w:tcPr>
            <w:tcW w:w="2266" w:type="dxa"/>
          </w:tcPr>
          <w:p w:rsidR="000A2ABD" w:rsidRDefault="000A2ABD" w:rsidP="000A2ABD">
            <w:pPr>
              <w:pStyle w:val="NormalWeb"/>
              <w:ind w:right="-142"/>
              <w:jc w:val="both"/>
              <w:rPr>
                <w:b/>
                <w:color w:val="000000"/>
                <w:shd w:val="clear" w:color="auto" w:fill="FFFFFF"/>
              </w:rPr>
            </w:pPr>
            <w:r>
              <w:rPr>
                <w:b/>
                <w:color w:val="000000"/>
                <w:shd w:val="clear" w:color="auto" w:fill="FFFFFF"/>
              </w:rPr>
              <w:t>Toplam</w:t>
            </w: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Sempozyum</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Kongre</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Konferans</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Çalıştay</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 xml:space="preserve"> Panel</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Kurs</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Sertifika Programı</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Seminer</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bl>
    <w:p w:rsidR="000A2ABD" w:rsidRDefault="000A2ABD" w:rsidP="000A2ABD">
      <w:pPr>
        <w:pStyle w:val="NormalWeb"/>
        <w:ind w:right="-142"/>
        <w:jc w:val="both"/>
        <w:rPr>
          <w:b/>
        </w:rPr>
      </w:pPr>
    </w:p>
    <w:p w:rsidR="000A2ABD" w:rsidRDefault="000A2ABD" w:rsidP="000A2ABD">
      <w:pPr>
        <w:pStyle w:val="NormalWeb"/>
        <w:ind w:right="-142"/>
        <w:jc w:val="both"/>
        <w:rPr>
          <w:b/>
        </w:rPr>
      </w:pPr>
      <w:r w:rsidRPr="000A2ABD">
        <w:rPr>
          <w:b/>
        </w:rPr>
        <w:t>Tablo 7. Akademik Personelin Katıldığı Ulusal ve Uluslararası Toplantı Sayısı</w:t>
      </w:r>
      <w:r w:rsidR="00EA033F">
        <w:rPr>
          <w:b/>
        </w:rPr>
        <w:t xml:space="preserve"> (2024)</w:t>
      </w:r>
    </w:p>
    <w:tbl>
      <w:tblPr>
        <w:tblStyle w:val="TabloKlavuzu"/>
        <w:tblW w:w="0" w:type="auto"/>
        <w:tblLook w:val="04A0" w:firstRow="1" w:lastRow="0" w:firstColumn="1" w:lastColumn="0" w:noHBand="0" w:noVBand="1"/>
      </w:tblPr>
      <w:tblGrid>
        <w:gridCol w:w="2265"/>
        <w:gridCol w:w="2265"/>
        <w:gridCol w:w="2266"/>
        <w:gridCol w:w="2266"/>
      </w:tblGrid>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Faaliyet Türü</w:t>
            </w:r>
          </w:p>
        </w:tc>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Ulusal</w:t>
            </w:r>
          </w:p>
        </w:tc>
        <w:tc>
          <w:tcPr>
            <w:tcW w:w="2266" w:type="dxa"/>
          </w:tcPr>
          <w:p w:rsidR="000A2ABD" w:rsidRDefault="000A2ABD" w:rsidP="000A2ABD">
            <w:pPr>
              <w:pStyle w:val="NormalWeb"/>
              <w:ind w:right="-142"/>
              <w:jc w:val="both"/>
              <w:rPr>
                <w:b/>
                <w:color w:val="000000"/>
                <w:shd w:val="clear" w:color="auto" w:fill="FFFFFF"/>
              </w:rPr>
            </w:pPr>
            <w:r>
              <w:rPr>
                <w:b/>
                <w:color w:val="000000"/>
                <w:shd w:val="clear" w:color="auto" w:fill="FFFFFF"/>
              </w:rPr>
              <w:t>Uluslararası</w:t>
            </w:r>
          </w:p>
        </w:tc>
        <w:tc>
          <w:tcPr>
            <w:tcW w:w="2266" w:type="dxa"/>
          </w:tcPr>
          <w:p w:rsidR="000A2ABD" w:rsidRDefault="000A2ABD" w:rsidP="000A2ABD">
            <w:pPr>
              <w:pStyle w:val="NormalWeb"/>
              <w:ind w:right="-142"/>
              <w:jc w:val="both"/>
              <w:rPr>
                <w:b/>
                <w:color w:val="000000"/>
                <w:shd w:val="clear" w:color="auto" w:fill="FFFFFF"/>
              </w:rPr>
            </w:pPr>
            <w:r>
              <w:rPr>
                <w:b/>
                <w:color w:val="000000"/>
                <w:shd w:val="clear" w:color="auto" w:fill="FFFFFF"/>
              </w:rPr>
              <w:t>Toplam</w:t>
            </w: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Sempozyum</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Kongre</w:t>
            </w:r>
          </w:p>
        </w:tc>
        <w:tc>
          <w:tcPr>
            <w:tcW w:w="2265" w:type="dxa"/>
          </w:tcPr>
          <w:p w:rsidR="000A2ABD" w:rsidRPr="00636B9E" w:rsidRDefault="00636B9E" w:rsidP="000A2ABD">
            <w:pPr>
              <w:pStyle w:val="NormalWeb"/>
              <w:ind w:right="-142"/>
              <w:jc w:val="both"/>
              <w:rPr>
                <w:color w:val="000000"/>
                <w:shd w:val="clear" w:color="auto" w:fill="FFFFFF"/>
              </w:rPr>
            </w:pPr>
            <w:r w:rsidRPr="00636B9E">
              <w:rPr>
                <w:color w:val="000000"/>
                <w:shd w:val="clear" w:color="auto" w:fill="FFFFFF"/>
              </w:rPr>
              <w:t>4</w:t>
            </w:r>
          </w:p>
        </w:tc>
        <w:tc>
          <w:tcPr>
            <w:tcW w:w="2266" w:type="dxa"/>
          </w:tcPr>
          <w:p w:rsidR="000A2ABD" w:rsidRPr="00636B9E" w:rsidRDefault="00636B9E" w:rsidP="000A2ABD">
            <w:pPr>
              <w:pStyle w:val="NormalWeb"/>
              <w:ind w:right="-142"/>
              <w:jc w:val="both"/>
              <w:rPr>
                <w:color w:val="000000"/>
                <w:shd w:val="clear" w:color="auto" w:fill="FFFFFF"/>
              </w:rPr>
            </w:pPr>
            <w:r>
              <w:rPr>
                <w:color w:val="000000"/>
                <w:shd w:val="clear" w:color="auto" w:fill="FFFFFF"/>
              </w:rPr>
              <w:t>10</w:t>
            </w:r>
          </w:p>
        </w:tc>
        <w:tc>
          <w:tcPr>
            <w:tcW w:w="2266" w:type="dxa"/>
          </w:tcPr>
          <w:p w:rsidR="000A2ABD" w:rsidRPr="00636B9E" w:rsidRDefault="00636B9E" w:rsidP="000A2ABD">
            <w:pPr>
              <w:pStyle w:val="NormalWeb"/>
              <w:ind w:right="-142"/>
              <w:jc w:val="both"/>
              <w:rPr>
                <w:color w:val="000000"/>
                <w:shd w:val="clear" w:color="auto" w:fill="FFFFFF"/>
              </w:rPr>
            </w:pPr>
            <w:r w:rsidRPr="00636B9E">
              <w:rPr>
                <w:color w:val="000000"/>
                <w:shd w:val="clear" w:color="auto" w:fill="FFFFFF"/>
              </w:rPr>
              <w:t>14</w:t>
            </w: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Konferans</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Pr="00636B9E" w:rsidRDefault="000A2ABD" w:rsidP="000A2ABD">
            <w:pPr>
              <w:pStyle w:val="NormalWeb"/>
              <w:ind w:right="-142"/>
              <w:jc w:val="both"/>
              <w:rPr>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Çalıştay</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 xml:space="preserve"> Panel</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Kurs</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Sertifika Programı</w:t>
            </w:r>
          </w:p>
        </w:tc>
        <w:tc>
          <w:tcPr>
            <w:tcW w:w="2265" w:type="dxa"/>
          </w:tcPr>
          <w:p w:rsidR="000A2ABD" w:rsidRPr="00636B9E" w:rsidRDefault="00636B9E" w:rsidP="000A2ABD">
            <w:pPr>
              <w:pStyle w:val="NormalWeb"/>
              <w:ind w:right="-142"/>
              <w:jc w:val="both"/>
              <w:rPr>
                <w:color w:val="000000"/>
                <w:shd w:val="clear" w:color="auto" w:fill="FFFFFF"/>
              </w:rPr>
            </w:pPr>
            <w:r w:rsidRPr="00636B9E">
              <w:rPr>
                <w:color w:val="000000"/>
                <w:shd w:val="clear" w:color="auto" w:fill="FFFFFF"/>
              </w:rPr>
              <w:t>1</w:t>
            </w:r>
          </w:p>
        </w:tc>
        <w:tc>
          <w:tcPr>
            <w:tcW w:w="2266" w:type="dxa"/>
          </w:tcPr>
          <w:p w:rsidR="000A2ABD" w:rsidRPr="00636B9E" w:rsidRDefault="000A2ABD" w:rsidP="000A2ABD">
            <w:pPr>
              <w:pStyle w:val="NormalWeb"/>
              <w:ind w:right="-142"/>
              <w:jc w:val="both"/>
              <w:rPr>
                <w:color w:val="000000"/>
                <w:shd w:val="clear" w:color="auto" w:fill="FFFFFF"/>
              </w:rPr>
            </w:pPr>
          </w:p>
        </w:tc>
        <w:tc>
          <w:tcPr>
            <w:tcW w:w="2266" w:type="dxa"/>
          </w:tcPr>
          <w:p w:rsidR="000A2ABD" w:rsidRPr="00636B9E" w:rsidRDefault="00636B9E" w:rsidP="000A2ABD">
            <w:pPr>
              <w:pStyle w:val="NormalWeb"/>
              <w:ind w:right="-142"/>
              <w:jc w:val="both"/>
              <w:rPr>
                <w:color w:val="000000"/>
                <w:shd w:val="clear" w:color="auto" w:fill="FFFFFF"/>
              </w:rPr>
            </w:pPr>
            <w:r w:rsidRPr="00636B9E">
              <w:rPr>
                <w:color w:val="000000"/>
                <w:shd w:val="clear" w:color="auto" w:fill="FFFFFF"/>
              </w:rPr>
              <w:t>1</w:t>
            </w:r>
          </w:p>
        </w:tc>
      </w:tr>
      <w:tr w:rsidR="000A2ABD" w:rsidTr="000A2ABD">
        <w:tc>
          <w:tcPr>
            <w:tcW w:w="2265" w:type="dxa"/>
          </w:tcPr>
          <w:p w:rsidR="000A2ABD" w:rsidRDefault="000A2ABD" w:rsidP="000A2ABD">
            <w:pPr>
              <w:pStyle w:val="NormalWeb"/>
              <w:ind w:right="-142"/>
              <w:jc w:val="both"/>
              <w:rPr>
                <w:b/>
                <w:color w:val="000000"/>
                <w:shd w:val="clear" w:color="auto" w:fill="FFFFFF"/>
              </w:rPr>
            </w:pPr>
            <w:r>
              <w:rPr>
                <w:b/>
                <w:color w:val="000000"/>
                <w:shd w:val="clear" w:color="auto" w:fill="FFFFFF"/>
              </w:rPr>
              <w:t>Seminer</w:t>
            </w:r>
          </w:p>
        </w:tc>
        <w:tc>
          <w:tcPr>
            <w:tcW w:w="2265" w:type="dxa"/>
          </w:tcPr>
          <w:p w:rsidR="000A2ABD" w:rsidRDefault="000A2ABD" w:rsidP="000A2ABD">
            <w:pPr>
              <w:pStyle w:val="NormalWeb"/>
              <w:ind w:right="-142"/>
              <w:jc w:val="both"/>
              <w:rPr>
                <w:b/>
                <w:color w:val="000000"/>
                <w:shd w:val="clear" w:color="auto" w:fill="FFFFFF"/>
              </w:rPr>
            </w:pPr>
          </w:p>
        </w:tc>
        <w:tc>
          <w:tcPr>
            <w:tcW w:w="2266" w:type="dxa"/>
          </w:tcPr>
          <w:p w:rsidR="000A2ABD" w:rsidRDefault="000A2ABD" w:rsidP="000A2ABD">
            <w:pPr>
              <w:pStyle w:val="NormalWeb"/>
              <w:ind w:right="-142"/>
              <w:jc w:val="both"/>
              <w:rPr>
                <w:b/>
                <w:color w:val="000000"/>
                <w:shd w:val="clear" w:color="auto" w:fill="FFFFFF"/>
              </w:rPr>
            </w:pPr>
          </w:p>
        </w:tc>
        <w:tc>
          <w:tcPr>
            <w:tcW w:w="2266" w:type="dxa"/>
          </w:tcPr>
          <w:p w:rsidR="000A2ABD" w:rsidRPr="00636B9E" w:rsidRDefault="000A2ABD" w:rsidP="000A2ABD">
            <w:pPr>
              <w:pStyle w:val="NormalWeb"/>
              <w:ind w:right="-142"/>
              <w:jc w:val="both"/>
              <w:rPr>
                <w:color w:val="000000"/>
                <w:shd w:val="clear" w:color="auto" w:fill="FFFFFF"/>
              </w:rPr>
            </w:pPr>
          </w:p>
        </w:tc>
      </w:tr>
    </w:tbl>
    <w:p w:rsidR="007F3112" w:rsidRDefault="000A2ABD" w:rsidP="000A2ABD">
      <w:pPr>
        <w:pStyle w:val="NormalWeb"/>
        <w:jc w:val="both"/>
        <w:rPr>
          <w:b/>
        </w:rPr>
      </w:pPr>
      <w:r>
        <w:rPr>
          <w:b/>
          <w:color w:val="000000"/>
          <w:shd w:val="clear" w:color="auto" w:fill="FFFFFF"/>
        </w:rPr>
        <w:t xml:space="preserve">Tablo 8. </w:t>
      </w:r>
      <w:r w:rsidRPr="000A2ABD">
        <w:rPr>
          <w:b/>
        </w:rPr>
        <w:t>Akademik Personel Tarafından Bilimsel Etkinliklerde Sunulan Bildiriler</w:t>
      </w:r>
      <w:r w:rsidR="00EA033F">
        <w:rPr>
          <w:b/>
        </w:rPr>
        <w:t xml:space="preserve"> (2024)</w:t>
      </w:r>
    </w:p>
    <w:tbl>
      <w:tblPr>
        <w:tblStyle w:val="TabloKlavuzu"/>
        <w:tblW w:w="0" w:type="auto"/>
        <w:tblLook w:val="04A0" w:firstRow="1" w:lastRow="0" w:firstColumn="1" w:lastColumn="0" w:noHBand="0" w:noVBand="1"/>
      </w:tblPr>
      <w:tblGrid>
        <w:gridCol w:w="1812"/>
        <w:gridCol w:w="1812"/>
        <w:gridCol w:w="1812"/>
        <w:gridCol w:w="1813"/>
        <w:gridCol w:w="1813"/>
      </w:tblGrid>
      <w:tr w:rsidR="000A2ABD" w:rsidTr="000A2ABD">
        <w:tc>
          <w:tcPr>
            <w:tcW w:w="1812" w:type="dxa"/>
          </w:tcPr>
          <w:p w:rsidR="000A2ABD" w:rsidRDefault="000A2ABD" w:rsidP="000A2ABD">
            <w:pPr>
              <w:pStyle w:val="NormalWeb"/>
              <w:jc w:val="both"/>
              <w:rPr>
                <w:b/>
              </w:rPr>
            </w:pPr>
            <w:r>
              <w:rPr>
                <w:b/>
              </w:rPr>
              <w:t>Faaliyet Türü</w:t>
            </w:r>
          </w:p>
        </w:tc>
        <w:tc>
          <w:tcPr>
            <w:tcW w:w="1812" w:type="dxa"/>
          </w:tcPr>
          <w:p w:rsidR="000A2ABD" w:rsidRDefault="000A2ABD" w:rsidP="000A2ABD">
            <w:pPr>
              <w:pStyle w:val="NormalWeb"/>
              <w:jc w:val="both"/>
              <w:rPr>
                <w:b/>
              </w:rPr>
            </w:pPr>
            <w:r>
              <w:rPr>
                <w:b/>
              </w:rPr>
              <w:t xml:space="preserve">Ulusal </w:t>
            </w:r>
          </w:p>
        </w:tc>
        <w:tc>
          <w:tcPr>
            <w:tcW w:w="1812" w:type="dxa"/>
          </w:tcPr>
          <w:p w:rsidR="000A2ABD" w:rsidRDefault="000A2ABD" w:rsidP="000A2ABD">
            <w:pPr>
              <w:pStyle w:val="NormalWeb"/>
              <w:jc w:val="both"/>
              <w:rPr>
                <w:b/>
              </w:rPr>
            </w:pPr>
            <w:r>
              <w:rPr>
                <w:b/>
              </w:rPr>
              <w:t>Uluslara</w:t>
            </w:r>
            <w:r w:rsidR="00EA033F">
              <w:rPr>
                <w:b/>
              </w:rPr>
              <w:t>rası</w:t>
            </w:r>
          </w:p>
        </w:tc>
        <w:tc>
          <w:tcPr>
            <w:tcW w:w="1813" w:type="dxa"/>
          </w:tcPr>
          <w:p w:rsidR="000A2ABD" w:rsidRDefault="00EA033F" w:rsidP="000A2ABD">
            <w:pPr>
              <w:pStyle w:val="NormalWeb"/>
              <w:jc w:val="both"/>
              <w:rPr>
                <w:b/>
              </w:rPr>
            </w:pPr>
            <w:r>
              <w:rPr>
                <w:b/>
              </w:rPr>
              <w:t>Uluslararası Katılımlı</w:t>
            </w:r>
          </w:p>
        </w:tc>
        <w:tc>
          <w:tcPr>
            <w:tcW w:w="1813" w:type="dxa"/>
          </w:tcPr>
          <w:p w:rsidR="000A2ABD" w:rsidRDefault="00EA033F" w:rsidP="000A2ABD">
            <w:pPr>
              <w:pStyle w:val="NormalWeb"/>
              <w:jc w:val="both"/>
              <w:rPr>
                <w:b/>
              </w:rPr>
            </w:pPr>
            <w:r>
              <w:rPr>
                <w:b/>
              </w:rPr>
              <w:t>Toplam</w:t>
            </w:r>
          </w:p>
        </w:tc>
      </w:tr>
      <w:tr w:rsidR="000A2ABD" w:rsidTr="000A2ABD">
        <w:tc>
          <w:tcPr>
            <w:tcW w:w="1812" w:type="dxa"/>
          </w:tcPr>
          <w:p w:rsidR="000A2ABD" w:rsidRDefault="00EA033F" w:rsidP="000A2ABD">
            <w:pPr>
              <w:pStyle w:val="NormalWeb"/>
              <w:jc w:val="both"/>
              <w:rPr>
                <w:b/>
              </w:rPr>
            </w:pPr>
            <w:r>
              <w:rPr>
                <w:b/>
              </w:rPr>
              <w:t>Sempozyum</w:t>
            </w:r>
          </w:p>
        </w:tc>
        <w:tc>
          <w:tcPr>
            <w:tcW w:w="1812" w:type="dxa"/>
          </w:tcPr>
          <w:p w:rsidR="000A2ABD" w:rsidRDefault="000A2ABD" w:rsidP="000A2ABD">
            <w:pPr>
              <w:pStyle w:val="NormalWeb"/>
              <w:jc w:val="both"/>
              <w:rPr>
                <w:b/>
              </w:rPr>
            </w:pPr>
          </w:p>
        </w:tc>
        <w:tc>
          <w:tcPr>
            <w:tcW w:w="1812"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r>
      <w:tr w:rsidR="000A2ABD" w:rsidTr="000A2ABD">
        <w:tc>
          <w:tcPr>
            <w:tcW w:w="1812" w:type="dxa"/>
          </w:tcPr>
          <w:p w:rsidR="000A2ABD" w:rsidRDefault="00EA033F" w:rsidP="000A2ABD">
            <w:pPr>
              <w:pStyle w:val="NormalWeb"/>
              <w:jc w:val="both"/>
              <w:rPr>
                <w:b/>
              </w:rPr>
            </w:pPr>
            <w:r>
              <w:rPr>
                <w:b/>
              </w:rPr>
              <w:t>Kongre</w:t>
            </w:r>
          </w:p>
        </w:tc>
        <w:tc>
          <w:tcPr>
            <w:tcW w:w="1812" w:type="dxa"/>
          </w:tcPr>
          <w:p w:rsidR="000A2ABD" w:rsidRPr="00636B9E" w:rsidRDefault="00636B9E" w:rsidP="000A2ABD">
            <w:pPr>
              <w:pStyle w:val="NormalWeb"/>
              <w:jc w:val="both"/>
            </w:pPr>
            <w:r w:rsidRPr="00636B9E">
              <w:t>4</w:t>
            </w:r>
          </w:p>
        </w:tc>
        <w:tc>
          <w:tcPr>
            <w:tcW w:w="1812" w:type="dxa"/>
          </w:tcPr>
          <w:p w:rsidR="000A2ABD" w:rsidRPr="00636B9E" w:rsidRDefault="00636B9E" w:rsidP="000A2ABD">
            <w:pPr>
              <w:pStyle w:val="NormalWeb"/>
              <w:jc w:val="both"/>
            </w:pPr>
            <w:r w:rsidRPr="00636B9E">
              <w:t>10</w:t>
            </w:r>
          </w:p>
        </w:tc>
        <w:tc>
          <w:tcPr>
            <w:tcW w:w="1813" w:type="dxa"/>
          </w:tcPr>
          <w:p w:rsidR="000A2ABD" w:rsidRDefault="000A2ABD" w:rsidP="000A2ABD">
            <w:pPr>
              <w:pStyle w:val="NormalWeb"/>
              <w:jc w:val="both"/>
              <w:rPr>
                <w:b/>
              </w:rPr>
            </w:pPr>
          </w:p>
        </w:tc>
        <w:tc>
          <w:tcPr>
            <w:tcW w:w="1813" w:type="dxa"/>
          </w:tcPr>
          <w:p w:rsidR="000A2ABD" w:rsidRPr="00636B9E" w:rsidRDefault="00636B9E" w:rsidP="000A2ABD">
            <w:pPr>
              <w:pStyle w:val="NormalWeb"/>
              <w:jc w:val="both"/>
            </w:pPr>
            <w:r w:rsidRPr="00636B9E">
              <w:t>14</w:t>
            </w:r>
          </w:p>
        </w:tc>
      </w:tr>
      <w:tr w:rsidR="000A2ABD" w:rsidTr="000A2ABD">
        <w:tc>
          <w:tcPr>
            <w:tcW w:w="1812" w:type="dxa"/>
          </w:tcPr>
          <w:p w:rsidR="000A2ABD" w:rsidRDefault="00EA033F" w:rsidP="000A2ABD">
            <w:pPr>
              <w:pStyle w:val="NormalWeb"/>
              <w:jc w:val="both"/>
              <w:rPr>
                <w:b/>
              </w:rPr>
            </w:pPr>
            <w:r>
              <w:rPr>
                <w:b/>
              </w:rPr>
              <w:t>Konferans</w:t>
            </w:r>
          </w:p>
        </w:tc>
        <w:tc>
          <w:tcPr>
            <w:tcW w:w="1812" w:type="dxa"/>
          </w:tcPr>
          <w:p w:rsidR="000A2ABD" w:rsidRDefault="000A2ABD" w:rsidP="000A2ABD">
            <w:pPr>
              <w:pStyle w:val="NormalWeb"/>
              <w:jc w:val="both"/>
              <w:rPr>
                <w:b/>
              </w:rPr>
            </w:pPr>
          </w:p>
        </w:tc>
        <w:tc>
          <w:tcPr>
            <w:tcW w:w="1812"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c>
          <w:tcPr>
            <w:tcW w:w="1813" w:type="dxa"/>
          </w:tcPr>
          <w:p w:rsidR="000A2ABD" w:rsidRPr="00636B9E" w:rsidRDefault="000A2ABD" w:rsidP="000A2ABD">
            <w:pPr>
              <w:pStyle w:val="NormalWeb"/>
              <w:jc w:val="both"/>
            </w:pPr>
          </w:p>
        </w:tc>
      </w:tr>
      <w:tr w:rsidR="000A2ABD" w:rsidTr="000A2ABD">
        <w:tc>
          <w:tcPr>
            <w:tcW w:w="1812" w:type="dxa"/>
          </w:tcPr>
          <w:p w:rsidR="000A2ABD" w:rsidRDefault="00EA033F" w:rsidP="000A2ABD">
            <w:pPr>
              <w:pStyle w:val="NormalWeb"/>
              <w:jc w:val="both"/>
              <w:rPr>
                <w:b/>
              </w:rPr>
            </w:pPr>
            <w:r>
              <w:rPr>
                <w:b/>
              </w:rPr>
              <w:t>Çalıştay</w:t>
            </w:r>
          </w:p>
        </w:tc>
        <w:tc>
          <w:tcPr>
            <w:tcW w:w="1812" w:type="dxa"/>
          </w:tcPr>
          <w:p w:rsidR="000A2ABD" w:rsidRDefault="000A2ABD" w:rsidP="000A2ABD">
            <w:pPr>
              <w:pStyle w:val="NormalWeb"/>
              <w:jc w:val="both"/>
              <w:rPr>
                <w:b/>
              </w:rPr>
            </w:pPr>
          </w:p>
        </w:tc>
        <w:tc>
          <w:tcPr>
            <w:tcW w:w="1812"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r>
      <w:tr w:rsidR="000A2ABD" w:rsidTr="000A2ABD">
        <w:tc>
          <w:tcPr>
            <w:tcW w:w="1812" w:type="dxa"/>
          </w:tcPr>
          <w:p w:rsidR="000A2ABD" w:rsidRDefault="00EA033F" w:rsidP="000A2ABD">
            <w:pPr>
              <w:pStyle w:val="NormalWeb"/>
              <w:jc w:val="both"/>
              <w:rPr>
                <w:b/>
              </w:rPr>
            </w:pPr>
            <w:r>
              <w:rPr>
                <w:b/>
              </w:rPr>
              <w:t>Panel</w:t>
            </w:r>
          </w:p>
        </w:tc>
        <w:tc>
          <w:tcPr>
            <w:tcW w:w="1812" w:type="dxa"/>
          </w:tcPr>
          <w:p w:rsidR="000A2ABD" w:rsidRDefault="000A2ABD" w:rsidP="000A2ABD">
            <w:pPr>
              <w:pStyle w:val="NormalWeb"/>
              <w:jc w:val="both"/>
              <w:rPr>
                <w:b/>
              </w:rPr>
            </w:pPr>
          </w:p>
        </w:tc>
        <w:tc>
          <w:tcPr>
            <w:tcW w:w="1812"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r>
      <w:tr w:rsidR="000A2ABD" w:rsidTr="000A2ABD">
        <w:tc>
          <w:tcPr>
            <w:tcW w:w="1812" w:type="dxa"/>
          </w:tcPr>
          <w:p w:rsidR="000A2ABD" w:rsidRDefault="00EA033F" w:rsidP="000A2ABD">
            <w:pPr>
              <w:pStyle w:val="NormalWeb"/>
              <w:jc w:val="both"/>
              <w:rPr>
                <w:b/>
              </w:rPr>
            </w:pPr>
            <w:r>
              <w:rPr>
                <w:b/>
              </w:rPr>
              <w:t>Kurs</w:t>
            </w:r>
          </w:p>
        </w:tc>
        <w:tc>
          <w:tcPr>
            <w:tcW w:w="1812" w:type="dxa"/>
          </w:tcPr>
          <w:p w:rsidR="000A2ABD" w:rsidRDefault="000A2ABD" w:rsidP="000A2ABD">
            <w:pPr>
              <w:pStyle w:val="NormalWeb"/>
              <w:jc w:val="both"/>
              <w:rPr>
                <w:b/>
              </w:rPr>
            </w:pPr>
          </w:p>
        </w:tc>
        <w:tc>
          <w:tcPr>
            <w:tcW w:w="1812"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r>
      <w:tr w:rsidR="000A2ABD" w:rsidTr="000A2ABD">
        <w:tc>
          <w:tcPr>
            <w:tcW w:w="1812" w:type="dxa"/>
          </w:tcPr>
          <w:p w:rsidR="000A2ABD" w:rsidRDefault="00EA033F" w:rsidP="000A2ABD">
            <w:pPr>
              <w:pStyle w:val="NormalWeb"/>
              <w:jc w:val="both"/>
              <w:rPr>
                <w:b/>
              </w:rPr>
            </w:pPr>
            <w:r>
              <w:rPr>
                <w:b/>
              </w:rPr>
              <w:t>Sertifika Programı</w:t>
            </w:r>
          </w:p>
        </w:tc>
        <w:tc>
          <w:tcPr>
            <w:tcW w:w="1812" w:type="dxa"/>
          </w:tcPr>
          <w:p w:rsidR="000A2ABD" w:rsidRPr="00636B9E" w:rsidRDefault="00636B9E" w:rsidP="000A2ABD">
            <w:pPr>
              <w:pStyle w:val="NormalWeb"/>
              <w:jc w:val="both"/>
            </w:pPr>
            <w:r w:rsidRPr="00636B9E">
              <w:t>1</w:t>
            </w:r>
          </w:p>
        </w:tc>
        <w:tc>
          <w:tcPr>
            <w:tcW w:w="1812" w:type="dxa"/>
          </w:tcPr>
          <w:p w:rsidR="000A2ABD" w:rsidRDefault="000A2ABD" w:rsidP="000A2ABD">
            <w:pPr>
              <w:pStyle w:val="NormalWeb"/>
              <w:jc w:val="both"/>
              <w:rPr>
                <w:b/>
              </w:rPr>
            </w:pPr>
          </w:p>
        </w:tc>
        <w:tc>
          <w:tcPr>
            <w:tcW w:w="1813" w:type="dxa"/>
          </w:tcPr>
          <w:p w:rsidR="000A2ABD" w:rsidRDefault="000A2ABD" w:rsidP="000A2ABD">
            <w:pPr>
              <w:pStyle w:val="NormalWeb"/>
              <w:jc w:val="both"/>
              <w:rPr>
                <w:b/>
              </w:rPr>
            </w:pPr>
          </w:p>
        </w:tc>
        <w:tc>
          <w:tcPr>
            <w:tcW w:w="1813" w:type="dxa"/>
          </w:tcPr>
          <w:p w:rsidR="000A2ABD" w:rsidRPr="00636B9E" w:rsidRDefault="00636B9E" w:rsidP="000A2ABD">
            <w:pPr>
              <w:pStyle w:val="NormalWeb"/>
              <w:jc w:val="both"/>
            </w:pPr>
            <w:r w:rsidRPr="00636B9E">
              <w:t>1</w:t>
            </w:r>
          </w:p>
        </w:tc>
      </w:tr>
      <w:tr w:rsidR="00EA033F" w:rsidTr="000A2ABD">
        <w:tc>
          <w:tcPr>
            <w:tcW w:w="1812" w:type="dxa"/>
          </w:tcPr>
          <w:p w:rsidR="00EA033F" w:rsidRDefault="00EA033F" w:rsidP="000A2ABD">
            <w:pPr>
              <w:pStyle w:val="NormalWeb"/>
              <w:jc w:val="both"/>
              <w:rPr>
                <w:b/>
              </w:rPr>
            </w:pPr>
            <w:r>
              <w:rPr>
                <w:b/>
              </w:rPr>
              <w:t>Seminer</w:t>
            </w:r>
          </w:p>
        </w:tc>
        <w:tc>
          <w:tcPr>
            <w:tcW w:w="1812" w:type="dxa"/>
          </w:tcPr>
          <w:p w:rsidR="00EA033F" w:rsidRDefault="00EA033F" w:rsidP="000A2ABD">
            <w:pPr>
              <w:pStyle w:val="NormalWeb"/>
              <w:jc w:val="both"/>
              <w:rPr>
                <w:b/>
              </w:rPr>
            </w:pPr>
          </w:p>
        </w:tc>
        <w:tc>
          <w:tcPr>
            <w:tcW w:w="1812" w:type="dxa"/>
          </w:tcPr>
          <w:p w:rsidR="00EA033F" w:rsidRDefault="00EA033F" w:rsidP="000A2ABD">
            <w:pPr>
              <w:pStyle w:val="NormalWeb"/>
              <w:jc w:val="both"/>
              <w:rPr>
                <w:b/>
              </w:rPr>
            </w:pPr>
          </w:p>
        </w:tc>
        <w:tc>
          <w:tcPr>
            <w:tcW w:w="1813" w:type="dxa"/>
          </w:tcPr>
          <w:p w:rsidR="00EA033F" w:rsidRDefault="00EA033F" w:rsidP="000A2ABD">
            <w:pPr>
              <w:pStyle w:val="NormalWeb"/>
              <w:jc w:val="both"/>
              <w:rPr>
                <w:b/>
              </w:rPr>
            </w:pPr>
          </w:p>
        </w:tc>
        <w:tc>
          <w:tcPr>
            <w:tcW w:w="1813" w:type="dxa"/>
          </w:tcPr>
          <w:p w:rsidR="00EA033F" w:rsidRDefault="00EA033F" w:rsidP="000A2ABD">
            <w:pPr>
              <w:pStyle w:val="NormalWeb"/>
              <w:jc w:val="both"/>
              <w:rPr>
                <w:b/>
              </w:rPr>
            </w:pPr>
          </w:p>
        </w:tc>
      </w:tr>
    </w:tbl>
    <w:p w:rsidR="007411EE" w:rsidRDefault="007411EE" w:rsidP="000A2ABD">
      <w:pPr>
        <w:pStyle w:val="NormalWeb"/>
        <w:jc w:val="both"/>
        <w:rPr>
          <w:b/>
        </w:rPr>
      </w:pPr>
    </w:p>
    <w:p w:rsidR="00143AD5" w:rsidRDefault="00143AD5" w:rsidP="000A2ABD">
      <w:pPr>
        <w:pStyle w:val="NormalWeb"/>
        <w:jc w:val="both"/>
        <w:rPr>
          <w:b/>
        </w:rPr>
      </w:pPr>
    </w:p>
    <w:p w:rsidR="00143AD5" w:rsidRDefault="00143AD5" w:rsidP="000A2ABD">
      <w:pPr>
        <w:pStyle w:val="NormalWeb"/>
        <w:jc w:val="both"/>
        <w:rPr>
          <w:b/>
        </w:rPr>
      </w:pPr>
    </w:p>
    <w:p w:rsidR="00143AD5" w:rsidRDefault="00143AD5" w:rsidP="000A2ABD">
      <w:pPr>
        <w:pStyle w:val="NormalWeb"/>
        <w:jc w:val="both"/>
        <w:rPr>
          <w:b/>
        </w:rPr>
      </w:pPr>
    </w:p>
    <w:p w:rsidR="00EA033F" w:rsidRDefault="00EA033F" w:rsidP="000A2ABD">
      <w:pPr>
        <w:pStyle w:val="NormalWeb"/>
        <w:jc w:val="both"/>
        <w:rPr>
          <w:b/>
        </w:rPr>
      </w:pPr>
      <w:r>
        <w:rPr>
          <w:b/>
        </w:rPr>
        <w:lastRenderedPageBreak/>
        <w:t>Tablo 9. Editörlük ve Hakemlik Sayısı (2024)</w:t>
      </w:r>
    </w:p>
    <w:tbl>
      <w:tblPr>
        <w:tblStyle w:val="TabloKlavuzu"/>
        <w:tblW w:w="0" w:type="auto"/>
        <w:tblLook w:val="04A0" w:firstRow="1" w:lastRow="0" w:firstColumn="1" w:lastColumn="0" w:noHBand="0" w:noVBand="1"/>
      </w:tblPr>
      <w:tblGrid>
        <w:gridCol w:w="3020"/>
        <w:gridCol w:w="1510"/>
        <w:gridCol w:w="1511"/>
        <w:gridCol w:w="1510"/>
        <w:gridCol w:w="1511"/>
      </w:tblGrid>
      <w:tr w:rsidR="00EA033F" w:rsidTr="00EA033F">
        <w:tc>
          <w:tcPr>
            <w:tcW w:w="3020" w:type="dxa"/>
            <w:tcBorders>
              <w:bottom w:val="nil"/>
            </w:tcBorders>
          </w:tcPr>
          <w:p w:rsidR="00EA033F" w:rsidRDefault="00EA033F" w:rsidP="000A2ABD">
            <w:pPr>
              <w:pStyle w:val="NormalWeb"/>
              <w:jc w:val="both"/>
              <w:rPr>
                <w:b/>
              </w:rPr>
            </w:pPr>
          </w:p>
        </w:tc>
        <w:tc>
          <w:tcPr>
            <w:tcW w:w="3021" w:type="dxa"/>
            <w:gridSpan w:val="2"/>
            <w:tcBorders>
              <w:bottom w:val="single" w:sz="4" w:space="0" w:color="auto"/>
            </w:tcBorders>
          </w:tcPr>
          <w:p w:rsidR="00EA033F" w:rsidRDefault="00EA033F" w:rsidP="000A2ABD">
            <w:pPr>
              <w:pStyle w:val="NormalWeb"/>
              <w:jc w:val="both"/>
              <w:rPr>
                <w:b/>
              </w:rPr>
            </w:pPr>
            <w:r>
              <w:rPr>
                <w:b/>
              </w:rPr>
              <w:t>Ulusal</w:t>
            </w:r>
          </w:p>
        </w:tc>
        <w:tc>
          <w:tcPr>
            <w:tcW w:w="3021" w:type="dxa"/>
            <w:gridSpan w:val="2"/>
          </w:tcPr>
          <w:p w:rsidR="00EA033F" w:rsidRDefault="00EA033F" w:rsidP="000A2ABD">
            <w:pPr>
              <w:pStyle w:val="NormalWeb"/>
              <w:jc w:val="both"/>
              <w:rPr>
                <w:b/>
              </w:rPr>
            </w:pPr>
            <w:r>
              <w:rPr>
                <w:b/>
              </w:rPr>
              <w:t>Uluslararası</w:t>
            </w:r>
          </w:p>
        </w:tc>
      </w:tr>
      <w:tr w:rsidR="00EA033F" w:rsidTr="00EA033F">
        <w:tc>
          <w:tcPr>
            <w:tcW w:w="3020" w:type="dxa"/>
            <w:tcBorders>
              <w:top w:val="nil"/>
            </w:tcBorders>
          </w:tcPr>
          <w:p w:rsidR="00EA033F" w:rsidRDefault="00EA033F" w:rsidP="000A2ABD">
            <w:pPr>
              <w:pStyle w:val="NormalWeb"/>
              <w:jc w:val="both"/>
              <w:rPr>
                <w:b/>
              </w:rPr>
            </w:pPr>
          </w:p>
        </w:tc>
        <w:tc>
          <w:tcPr>
            <w:tcW w:w="1510" w:type="dxa"/>
          </w:tcPr>
          <w:p w:rsidR="00EA033F" w:rsidRDefault="00EA033F" w:rsidP="000A2ABD">
            <w:pPr>
              <w:pStyle w:val="NormalWeb"/>
              <w:jc w:val="both"/>
              <w:rPr>
                <w:b/>
              </w:rPr>
            </w:pPr>
            <w:r>
              <w:rPr>
                <w:b/>
              </w:rPr>
              <w:t>Hakemlik</w:t>
            </w:r>
          </w:p>
        </w:tc>
        <w:tc>
          <w:tcPr>
            <w:tcW w:w="1511" w:type="dxa"/>
          </w:tcPr>
          <w:p w:rsidR="00EA033F" w:rsidRDefault="00EA033F" w:rsidP="000A2ABD">
            <w:pPr>
              <w:pStyle w:val="NormalWeb"/>
              <w:jc w:val="both"/>
              <w:rPr>
                <w:b/>
              </w:rPr>
            </w:pPr>
            <w:r>
              <w:rPr>
                <w:b/>
              </w:rPr>
              <w:t>Editörlük</w:t>
            </w:r>
          </w:p>
        </w:tc>
        <w:tc>
          <w:tcPr>
            <w:tcW w:w="1510" w:type="dxa"/>
          </w:tcPr>
          <w:p w:rsidR="00EA033F" w:rsidRDefault="00EA033F" w:rsidP="000A2ABD">
            <w:pPr>
              <w:pStyle w:val="NormalWeb"/>
              <w:jc w:val="both"/>
              <w:rPr>
                <w:b/>
              </w:rPr>
            </w:pPr>
            <w:r>
              <w:rPr>
                <w:b/>
              </w:rPr>
              <w:t>Hakemlik</w:t>
            </w:r>
          </w:p>
        </w:tc>
        <w:tc>
          <w:tcPr>
            <w:tcW w:w="1511" w:type="dxa"/>
          </w:tcPr>
          <w:p w:rsidR="00EA033F" w:rsidRDefault="00EA033F" w:rsidP="000A2ABD">
            <w:pPr>
              <w:pStyle w:val="NormalWeb"/>
              <w:jc w:val="both"/>
              <w:rPr>
                <w:b/>
              </w:rPr>
            </w:pPr>
            <w:r>
              <w:rPr>
                <w:b/>
              </w:rPr>
              <w:t>Editörlük</w:t>
            </w:r>
          </w:p>
        </w:tc>
      </w:tr>
      <w:tr w:rsidR="00EA033F" w:rsidTr="00340E5C">
        <w:tc>
          <w:tcPr>
            <w:tcW w:w="3020" w:type="dxa"/>
          </w:tcPr>
          <w:p w:rsidR="00EA033F" w:rsidRDefault="00EA033F" w:rsidP="000A2ABD">
            <w:pPr>
              <w:pStyle w:val="NormalWeb"/>
              <w:jc w:val="both"/>
              <w:rPr>
                <w:b/>
              </w:rPr>
            </w:pPr>
            <w:r>
              <w:rPr>
                <w:b/>
              </w:rPr>
              <w:t>Toplam</w:t>
            </w:r>
          </w:p>
        </w:tc>
        <w:tc>
          <w:tcPr>
            <w:tcW w:w="1510" w:type="dxa"/>
          </w:tcPr>
          <w:p w:rsidR="00EA033F" w:rsidRDefault="00EA033F" w:rsidP="000A2ABD">
            <w:pPr>
              <w:pStyle w:val="NormalWeb"/>
              <w:jc w:val="both"/>
              <w:rPr>
                <w:b/>
              </w:rPr>
            </w:pPr>
          </w:p>
        </w:tc>
        <w:tc>
          <w:tcPr>
            <w:tcW w:w="1511" w:type="dxa"/>
          </w:tcPr>
          <w:p w:rsidR="00EA033F" w:rsidRDefault="00EA033F" w:rsidP="000A2ABD">
            <w:pPr>
              <w:pStyle w:val="NormalWeb"/>
              <w:jc w:val="both"/>
              <w:rPr>
                <w:b/>
              </w:rPr>
            </w:pPr>
          </w:p>
        </w:tc>
        <w:tc>
          <w:tcPr>
            <w:tcW w:w="1510" w:type="dxa"/>
          </w:tcPr>
          <w:p w:rsidR="00EA033F" w:rsidRDefault="00EA033F" w:rsidP="000A2ABD">
            <w:pPr>
              <w:pStyle w:val="NormalWeb"/>
              <w:jc w:val="both"/>
              <w:rPr>
                <w:b/>
              </w:rPr>
            </w:pPr>
          </w:p>
        </w:tc>
        <w:tc>
          <w:tcPr>
            <w:tcW w:w="1511" w:type="dxa"/>
          </w:tcPr>
          <w:p w:rsidR="00EA033F" w:rsidRDefault="00EA033F" w:rsidP="000A2ABD">
            <w:pPr>
              <w:pStyle w:val="NormalWeb"/>
              <w:jc w:val="both"/>
              <w:rPr>
                <w:b/>
              </w:rPr>
            </w:pPr>
          </w:p>
        </w:tc>
      </w:tr>
    </w:tbl>
    <w:p w:rsidR="00EA033F" w:rsidRDefault="00EA033F" w:rsidP="000A2ABD">
      <w:pPr>
        <w:pStyle w:val="NormalWeb"/>
        <w:jc w:val="both"/>
        <w:rPr>
          <w:b/>
        </w:rPr>
      </w:pPr>
      <w:r>
        <w:rPr>
          <w:b/>
        </w:rPr>
        <w:t>1.2. Yayınlarla İlgili Faaliyet Bilgileri</w:t>
      </w:r>
    </w:p>
    <w:p w:rsidR="00EA033F" w:rsidRDefault="00EA033F" w:rsidP="00EA033F">
      <w:pPr>
        <w:pStyle w:val="NormalWeb"/>
        <w:jc w:val="both"/>
        <w:rPr>
          <w:b/>
        </w:rPr>
      </w:pPr>
      <w:r w:rsidRPr="00EA033F">
        <w:rPr>
          <w:b/>
        </w:rPr>
        <w:t>Tablo 10. Hakemli Dergilerde Ya</w:t>
      </w:r>
      <w:r>
        <w:rPr>
          <w:b/>
        </w:rPr>
        <w:t>pılan Yayınlar ve Kitaplar (2024</w:t>
      </w:r>
      <w:r w:rsidRPr="00EA033F">
        <w:rPr>
          <w:b/>
        </w:rPr>
        <w:t>)</w:t>
      </w:r>
    </w:p>
    <w:tbl>
      <w:tblPr>
        <w:tblStyle w:val="TabloKlavuzu"/>
        <w:tblW w:w="0" w:type="auto"/>
        <w:tblLook w:val="04A0" w:firstRow="1" w:lastRow="0" w:firstColumn="1" w:lastColumn="0" w:noHBand="0" w:noVBand="1"/>
      </w:tblPr>
      <w:tblGrid>
        <w:gridCol w:w="3020"/>
        <w:gridCol w:w="3021"/>
        <w:gridCol w:w="3021"/>
      </w:tblGrid>
      <w:tr w:rsidR="00EA033F" w:rsidTr="00EA033F">
        <w:tc>
          <w:tcPr>
            <w:tcW w:w="3020" w:type="dxa"/>
          </w:tcPr>
          <w:p w:rsidR="00EA033F" w:rsidRDefault="00EA033F" w:rsidP="00EA033F">
            <w:pPr>
              <w:pStyle w:val="NormalWeb"/>
              <w:jc w:val="both"/>
              <w:rPr>
                <w:b/>
              </w:rPr>
            </w:pPr>
            <w:r>
              <w:rPr>
                <w:b/>
              </w:rPr>
              <w:t>Yayınlar</w:t>
            </w:r>
          </w:p>
        </w:tc>
        <w:tc>
          <w:tcPr>
            <w:tcW w:w="3021" w:type="dxa"/>
          </w:tcPr>
          <w:p w:rsidR="00EA033F" w:rsidRDefault="00EA033F" w:rsidP="00EA033F">
            <w:pPr>
              <w:pStyle w:val="NormalWeb"/>
              <w:jc w:val="both"/>
              <w:rPr>
                <w:b/>
              </w:rPr>
            </w:pPr>
            <w:r>
              <w:rPr>
                <w:b/>
              </w:rPr>
              <w:t xml:space="preserve">Ulusal </w:t>
            </w:r>
          </w:p>
        </w:tc>
        <w:tc>
          <w:tcPr>
            <w:tcW w:w="3021" w:type="dxa"/>
          </w:tcPr>
          <w:p w:rsidR="00EA033F" w:rsidRDefault="00EA033F" w:rsidP="00EA033F">
            <w:pPr>
              <w:pStyle w:val="NormalWeb"/>
              <w:jc w:val="both"/>
              <w:rPr>
                <w:b/>
              </w:rPr>
            </w:pPr>
            <w:r>
              <w:rPr>
                <w:b/>
              </w:rPr>
              <w:t>Uluslararası</w:t>
            </w:r>
          </w:p>
        </w:tc>
      </w:tr>
      <w:tr w:rsidR="00EA033F" w:rsidTr="00EA033F">
        <w:tc>
          <w:tcPr>
            <w:tcW w:w="3020" w:type="dxa"/>
          </w:tcPr>
          <w:p w:rsidR="00EA033F" w:rsidRDefault="00EA033F" w:rsidP="00EA033F">
            <w:pPr>
              <w:pStyle w:val="NormalWeb"/>
              <w:jc w:val="both"/>
              <w:rPr>
                <w:b/>
              </w:rPr>
            </w:pPr>
            <w:r>
              <w:rPr>
                <w:b/>
              </w:rPr>
              <w:t>Kitap</w:t>
            </w:r>
          </w:p>
        </w:tc>
        <w:tc>
          <w:tcPr>
            <w:tcW w:w="3021" w:type="dxa"/>
          </w:tcPr>
          <w:p w:rsidR="00EA033F" w:rsidRDefault="00EA033F" w:rsidP="00EA033F">
            <w:pPr>
              <w:pStyle w:val="NormalWeb"/>
              <w:jc w:val="both"/>
              <w:rPr>
                <w:b/>
              </w:rPr>
            </w:pPr>
          </w:p>
        </w:tc>
        <w:tc>
          <w:tcPr>
            <w:tcW w:w="3021" w:type="dxa"/>
          </w:tcPr>
          <w:p w:rsidR="00EA033F" w:rsidRDefault="00EA033F" w:rsidP="00EA033F">
            <w:pPr>
              <w:pStyle w:val="NormalWeb"/>
              <w:jc w:val="both"/>
              <w:rPr>
                <w:b/>
              </w:rPr>
            </w:pPr>
          </w:p>
        </w:tc>
      </w:tr>
      <w:tr w:rsidR="00EA033F" w:rsidTr="00EA033F">
        <w:tc>
          <w:tcPr>
            <w:tcW w:w="3020" w:type="dxa"/>
          </w:tcPr>
          <w:p w:rsidR="00EA033F" w:rsidRDefault="00EA033F" w:rsidP="00EA033F">
            <w:pPr>
              <w:pStyle w:val="NormalWeb"/>
              <w:jc w:val="both"/>
              <w:rPr>
                <w:b/>
              </w:rPr>
            </w:pPr>
            <w:r>
              <w:rPr>
                <w:b/>
              </w:rPr>
              <w:t>Kitap Bölümü</w:t>
            </w:r>
          </w:p>
        </w:tc>
        <w:tc>
          <w:tcPr>
            <w:tcW w:w="3021" w:type="dxa"/>
          </w:tcPr>
          <w:p w:rsidR="00EA033F" w:rsidRPr="008F0D43" w:rsidRDefault="008F0D43" w:rsidP="00EA033F">
            <w:pPr>
              <w:pStyle w:val="NormalWeb"/>
              <w:jc w:val="both"/>
            </w:pPr>
            <w:r w:rsidRPr="008F0D43">
              <w:t>6</w:t>
            </w:r>
          </w:p>
        </w:tc>
        <w:tc>
          <w:tcPr>
            <w:tcW w:w="3021" w:type="dxa"/>
          </w:tcPr>
          <w:p w:rsidR="00EA033F" w:rsidRDefault="00EA033F" w:rsidP="00EA033F">
            <w:pPr>
              <w:pStyle w:val="NormalWeb"/>
              <w:jc w:val="both"/>
              <w:rPr>
                <w:b/>
              </w:rPr>
            </w:pPr>
          </w:p>
        </w:tc>
      </w:tr>
      <w:tr w:rsidR="00EA033F" w:rsidTr="00EA033F">
        <w:tc>
          <w:tcPr>
            <w:tcW w:w="3020" w:type="dxa"/>
          </w:tcPr>
          <w:p w:rsidR="00EA033F" w:rsidRDefault="00EA033F" w:rsidP="00EA033F">
            <w:pPr>
              <w:pStyle w:val="NormalWeb"/>
              <w:jc w:val="both"/>
              <w:rPr>
                <w:b/>
              </w:rPr>
            </w:pPr>
            <w:r>
              <w:rPr>
                <w:b/>
              </w:rPr>
              <w:t>Toplam</w:t>
            </w:r>
          </w:p>
        </w:tc>
        <w:tc>
          <w:tcPr>
            <w:tcW w:w="3021" w:type="dxa"/>
          </w:tcPr>
          <w:p w:rsidR="00EA033F" w:rsidRDefault="00EA033F" w:rsidP="00EA033F">
            <w:pPr>
              <w:pStyle w:val="NormalWeb"/>
              <w:jc w:val="both"/>
              <w:rPr>
                <w:b/>
              </w:rPr>
            </w:pPr>
          </w:p>
        </w:tc>
        <w:tc>
          <w:tcPr>
            <w:tcW w:w="3021" w:type="dxa"/>
          </w:tcPr>
          <w:p w:rsidR="00EA033F" w:rsidRDefault="00EA033F" w:rsidP="00EA033F">
            <w:pPr>
              <w:pStyle w:val="NormalWeb"/>
              <w:jc w:val="both"/>
              <w:rPr>
                <w:b/>
              </w:rPr>
            </w:pPr>
          </w:p>
        </w:tc>
      </w:tr>
    </w:tbl>
    <w:p w:rsidR="00EA033F" w:rsidRDefault="00235E4B" w:rsidP="00EA033F">
      <w:pPr>
        <w:pStyle w:val="NormalWeb"/>
        <w:jc w:val="both"/>
        <w:rPr>
          <w:b/>
        </w:rPr>
      </w:pPr>
      <w:r>
        <w:rPr>
          <w:b/>
        </w:rPr>
        <w:t>Tablo 11. WOS’ta İndekslenen Yayınlar</w:t>
      </w:r>
    </w:p>
    <w:tbl>
      <w:tblPr>
        <w:tblStyle w:val="TabloKlavuzu"/>
        <w:tblW w:w="0" w:type="auto"/>
        <w:tblLook w:val="04A0" w:firstRow="1" w:lastRow="0" w:firstColumn="1" w:lastColumn="0" w:noHBand="0" w:noVBand="1"/>
      </w:tblPr>
      <w:tblGrid>
        <w:gridCol w:w="4531"/>
        <w:gridCol w:w="4531"/>
      </w:tblGrid>
      <w:tr w:rsidR="00235E4B" w:rsidTr="00235E4B">
        <w:tc>
          <w:tcPr>
            <w:tcW w:w="4531" w:type="dxa"/>
          </w:tcPr>
          <w:p w:rsidR="00235E4B" w:rsidRDefault="00235E4B" w:rsidP="00EA033F">
            <w:pPr>
              <w:pStyle w:val="NormalWeb"/>
              <w:jc w:val="both"/>
              <w:rPr>
                <w:b/>
              </w:rPr>
            </w:pPr>
          </w:p>
        </w:tc>
        <w:tc>
          <w:tcPr>
            <w:tcW w:w="4531" w:type="dxa"/>
          </w:tcPr>
          <w:p w:rsidR="00235E4B" w:rsidRDefault="00235E4B" w:rsidP="00EA033F">
            <w:pPr>
              <w:pStyle w:val="NormalWeb"/>
              <w:jc w:val="both"/>
              <w:rPr>
                <w:b/>
              </w:rPr>
            </w:pPr>
            <w:r>
              <w:rPr>
                <w:b/>
              </w:rPr>
              <w:t>Toplam</w:t>
            </w:r>
          </w:p>
        </w:tc>
      </w:tr>
      <w:tr w:rsidR="00235E4B" w:rsidTr="00235E4B">
        <w:tc>
          <w:tcPr>
            <w:tcW w:w="4531" w:type="dxa"/>
          </w:tcPr>
          <w:p w:rsidR="00235E4B" w:rsidRPr="00235E4B" w:rsidRDefault="00235E4B" w:rsidP="00EA033F">
            <w:pPr>
              <w:pStyle w:val="NormalWeb"/>
              <w:jc w:val="both"/>
              <w:rPr>
                <w:b/>
              </w:rPr>
            </w:pPr>
            <w:r w:rsidRPr="00235E4B">
              <w:rPr>
                <w:b/>
              </w:rPr>
              <w:t>SCI, SCI Exp.,</w:t>
            </w:r>
            <w:r w:rsidR="00143AD5">
              <w:rPr>
                <w:b/>
              </w:rPr>
              <w:t xml:space="preserve"> </w:t>
            </w:r>
            <w:r w:rsidRPr="00235E4B">
              <w:rPr>
                <w:b/>
              </w:rPr>
              <w:t>SSCI</w:t>
            </w:r>
          </w:p>
        </w:tc>
        <w:tc>
          <w:tcPr>
            <w:tcW w:w="4531" w:type="dxa"/>
          </w:tcPr>
          <w:p w:rsidR="00235E4B" w:rsidRPr="00143AD5" w:rsidRDefault="00636B9E" w:rsidP="00EA033F">
            <w:pPr>
              <w:pStyle w:val="NormalWeb"/>
              <w:jc w:val="both"/>
            </w:pPr>
            <w:r>
              <w:t>8</w:t>
            </w:r>
          </w:p>
        </w:tc>
      </w:tr>
      <w:tr w:rsidR="00235E4B" w:rsidTr="00235E4B">
        <w:tc>
          <w:tcPr>
            <w:tcW w:w="4531" w:type="dxa"/>
          </w:tcPr>
          <w:p w:rsidR="00235E4B" w:rsidRDefault="00235E4B" w:rsidP="00EA033F">
            <w:pPr>
              <w:pStyle w:val="NormalWeb"/>
              <w:jc w:val="both"/>
              <w:rPr>
                <w:b/>
              </w:rPr>
            </w:pPr>
            <w:r>
              <w:rPr>
                <w:b/>
              </w:rPr>
              <w:t>Diğer İndeksler</w:t>
            </w:r>
          </w:p>
        </w:tc>
        <w:tc>
          <w:tcPr>
            <w:tcW w:w="4531" w:type="dxa"/>
          </w:tcPr>
          <w:p w:rsidR="00235E4B" w:rsidRPr="00143AD5" w:rsidRDefault="00636B9E" w:rsidP="00EA033F">
            <w:pPr>
              <w:pStyle w:val="NormalWeb"/>
              <w:jc w:val="both"/>
            </w:pPr>
            <w:r>
              <w:t>14</w:t>
            </w:r>
          </w:p>
        </w:tc>
      </w:tr>
    </w:tbl>
    <w:p w:rsidR="00235E4B" w:rsidRDefault="00235E4B" w:rsidP="00EA033F">
      <w:pPr>
        <w:pStyle w:val="NormalWeb"/>
        <w:jc w:val="both"/>
        <w:rPr>
          <w:b/>
        </w:rPr>
      </w:pPr>
    </w:p>
    <w:p w:rsidR="00235E4B" w:rsidRDefault="00235E4B" w:rsidP="00EA033F">
      <w:pPr>
        <w:pStyle w:val="NormalWeb"/>
        <w:jc w:val="both"/>
        <w:rPr>
          <w:b/>
        </w:rPr>
      </w:pPr>
      <w:r>
        <w:rPr>
          <w:b/>
        </w:rPr>
        <w:t>1.3. Proje Bilgileri</w:t>
      </w:r>
    </w:p>
    <w:tbl>
      <w:tblPr>
        <w:tblStyle w:val="TabloKlavuzu"/>
        <w:tblW w:w="9067" w:type="dxa"/>
        <w:tblLook w:val="04A0" w:firstRow="1" w:lastRow="0" w:firstColumn="1" w:lastColumn="0" w:noHBand="0" w:noVBand="1"/>
      </w:tblPr>
      <w:tblGrid>
        <w:gridCol w:w="1812"/>
        <w:gridCol w:w="1812"/>
        <w:gridCol w:w="1812"/>
        <w:gridCol w:w="3631"/>
      </w:tblGrid>
      <w:tr w:rsidR="008F0D43" w:rsidTr="008F0D43">
        <w:tc>
          <w:tcPr>
            <w:tcW w:w="1812" w:type="dxa"/>
          </w:tcPr>
          <w:p w:rsidR="008F0D43" w:rsidRDefault="008F0D43" w:rsidP="00EA033F">
            <w:pPr>
              <w:pStyle w:val="NormalWeb"/>
              <w:jc w:val="both"/>
              <w:rPr>
                <w:b/>
              </w:rPr>
            </w:pPr>
            <w:r>
              <w:rPr>
                <w:b/>
              </w:rPr>
              <w:t>Projeler</w:t>
            </w:r>
          </w:p>
        </w:tc>
        <w:tc>
          <w:tcPr>
            <w:tcW w:w="1812" w:type="dxa"/>
          </w:tcPr>
          <w:p w:rsidR="008F0D43" w:rsidRDefault="008F0D43" w:rsidP="00EA033F">
            <w:pPr>
              <w:pStyle w:val="NormalWeb"/>
              <w:jc w:val="both"/>
              <w:rPr>
                <w:b/>
              </w:rPr>
            </w:pPr>
            <w:r>
              <w:rPr>
                <w:b/>
              </w:rPr>
              <w:t>Önceki Yıldan Devreden</w:t>
            </w:r>
          </w:p>
        </w:tc>
        <w:tc>
          <w:tcPr>
            <w:tcW w:w="1812" w:type="dxa"/>
          </w:tcPr>
          <w:p w:rsidR="008F0D43" w:rsidRDefault="008F0D43" w:rsidP="00EA033F">
            <w:pPr>
              <w:pStyle w:val="NormalWeb"/>
              <w:jc w:val="both"/>
              <w:rPr>
                <w:b/>
              </w:rPr>
            </w:pPr>
            <w:r>
              <w:rPr>
                <w:b/>
              </w:rPr>
              <w:t>Yıl İçinde Eklenen</w:t>
            </w:r>
          </w:p>
        </w:tc>
        <w:tc>
          <w:tcPr>
            <w:tcW w:w="3631" w:type="dxa"/>
          </w:tcPr>
          <w:p w:rsidR="008F0D43" w:rsidRDefault="008F0D43" w:rsidP="00EA033F">
            <w:pPr>
              <w:pStyle w:val="NormalWeb"/>
              <w:jc w:val="both"/>
              <w:rPr>
                <w:b/>
              </w:rPr>
            </w:pPr>
            <w:r>
              <w:rPr>
                <w:b/>
              </w:rPr>
              <w:t>Yıl İçinde Tamamlanan</w:t>
            </w:r>
          </w:p>
        </w:tc>
      </w:tr>
      <w:tr w:rsidR="008F0D43" w:rsidTr="008F0D43">
        <w:tc>
          <w:tcPr>
            <w:tcW w:w="1812" w:type="dxa"/>
          </w:tcPr>
          <w:p w:rsidR="008F0D43" w:rsidRDefault="008F0D43" w:rsidP="00EA033F">
            <w:pPr>
              <w:pStyle w:val="NormalWeb"/>
              <w:jc w:val="both"/>
              <w:rPr>
                <w:b/>
              </w:rPr>
            </w:pPr>
            <w:r>
              <w:rPr>
                <w:b/>
              </w:rPr>
              <w:t>Bilimsel Araştırma Projesi</w:t>
            </w:r>
          </w:p>
        </w:tc>
        <w:tc>
          <w:tcPr>
            <w:tcW w:w="1812" w:type="dxa"/>
          </w:tcPr>
          <w:p w:rsidR="008F0D43" w:rsidRPr="008F0D43" w:rsidRDefault="008F0D43" w:rsidP="00EA033F">
            <w:pPr>
              <w:pStyle w:val="NormalWeb"/>
              <w:jc w:val="both"/>
            </w:pPr>
            <w:r w:rsidRPr="008F0D43">
              <w:t>2</w:t>
            </w:r>
          </w:p>
        </w:tc>
        <w:tc>
          <w:tcPr>
            <w:tcW w:w="1812" w:type="dxa"/>
          </w:tcPr>
          <w:p w:rsidR="008F0D43" w:rsidRDefault="008F0D43" w:rsidP="00EA033F">
            <w:pPr>
              <w:pStyle w:val="NormalWeb"/>
              <w:jc w:val="both"/>
              <w:rPr>
                <w:b/>
              </w:rPr>
            </w:pPr>
          </w:p>
        </w:tc>
        <w:tc>
          <w:tcPr>
            <w:tcW w:w="3631" w:type="dxa"/>
          </w:tcPr>
          <w:p w:rsidR="008F0D43" w:rsidRPr="008F0D43" w:rsidRDefault="00636B9E" w:rsidP="00EA033F">
            <w:pPr>
              <w:pStyle w:val="NormalWeb"/>
              <w:jc w:val="both"/>
            </w:pPr>
            <w:r>
              <w:t>3</w:t>
            </w:r>
          </w:p>
        </w:tc>
      </w:tr>
      <w:tr w:rsidR="008F0D43" w:rsidTr="008F0D43">
        <w:tc>
          <w:tcPr>
            <w:tcW w:w="1812" w:type="dxa"/>
          </w:tcPr>
          <w:p w:rsidR="008F0D43" w:rsidRDefault="008F0D43" w:rsidP="00EA033F">
            <w:pPr>
              <w:pStyle w:val="NormalWeb"/>
              <w:jc w:val="both"/>
              <w:rPr>
                <w:b/>
              </w:rPr>
            </w:pPr>
            <w:r>
              <w:rPr>
                <w:b/>
              </w:rPr>
              <w:t xml:space="preserve">Tübitak Projesi </w:t>
            </w:r>
          </w:p>
        </w:tc>
        <w:tc>
          <w:tcPr>
            <w:tcW w:w="1812" w:type="dxa"/>
          </w:tcPr>
          <w:p w:rsidR="008F0D43" w:rsidRDefault="008F0D43" w:rsidP="00EA033F">
            <w:pPr>
              <w:pStyle w:val="NormalWeb"/>
              <w:jc w:val="both"/>
              <w:rPr>
                <w:b/>
              </w:rPr>
            </w:pPr>
          </w:p>
        </w:tc>
        <w:tc>
          <w:tcPr>
            <w:tcW w:w="1812" w:type="dxa"/>
          </w:tcPr>
          <w:p w:rsidR="008F0D43" w:rsidRDefault="008F0D43" w:rsidP="00EA033F">
            <w:pPr>
              <w:pStyle w:val="NormalWeb"/>
              <w:jc w:val="both"/>
              <w:rPr>
                <w:b/>
              </w:rPr>
            </w:pPr>
          </w:p>
        </w:tc>
        <w:tc>
          <w:tcPr>
            <w:tcW w:w="3631" w:type="dxa"/>
          </w:tcPr>
          <w:p w:rsidR="008F0D43" w:rsidRDefault="008F0D43" w:rsidP="00EA033F">
            <w:pPr>
              <w:pStyle w:val="NormalWeb"/>
              <w:jc w:val="both"/>
              <w:rPr>
                <w:b/>
              </w:rPr>
            </w:pPr>
          </w:p>
        </w:tc>
      </w:tr>
      <w:tr w:rsidR="008F0D43" w:rsidTr="008F0D43">
        <w:tc>
          <w:tcPr>
            <w:tcW w:w="1812" w:type="dxa"/>
          </w:tcPr>
          <w:p w:rsidR="008F0D43" w:rsidRDefault="008F0D43" w:rsidP="00EA033F">
            <w:pPr>
              <w:pStyle w:val="NormalWeb"/>
              <w:jc w:val="both"/>
              <w:rPr>
                <w:b/>
              </w:rPr>
            </w:pPr>
            <w:r>
              <w:rPr>
                <w:b/>
              </w:rPr>
              <w:t>Diğer</w:t>
            </w:r>
          </w:p>
        </w:tc>
        <w:tc>
          <w:tcPr>
            <w:tcW w:w="1812" w:type="dxa"/>
          </w:tcPr>
          <w:p w:rsidR="008F0D43" w:rsidRDefault="008F0D43" w:rsidP="00EA033F">
            <w:pPr>
              <w:pStyle w:val="NormalWeb"/>
              <w:jc w:val="both"/>
              <w:rPr>
                <w:b/>
              </w:rPr>
            </w:pPr>
          </w:p>
        </w:tc>
        <w:tc>
          <w:tcPr>
            <w:tcW w:w="1812" w:type="dxa"/>
          </w:tcPr>
          <w:p w:rsidR="008F0D43" w:rsidRDefault="008F0D43" w:rsidP="00EA033F">
            <w:pPr>
              <w:pStyle w:val="NormalWeb"/>
              <w:jc w:val="both"/>
              <w:rPr>
                <w:b/>
              </w:rPr>
            </w:pPr>
          </w:p>
        </w:tc>
        <w:tc>
          <w:tcPr>
            <w:tcW w:w="3631" w:type="dxa"/>
          </w:tcPr>
          <w:p w:rsidR="008F0D43" w:rsidRDefault="008F0D43" w:rsidP="00EA033F">
            <w:pPr>
              <w:pStyle w:val="NormalWeb"/>
              <w:jc w:val="both"/>
              <w:rPr>
                <w:b/>
              </w:rPr>
            </w:pPr>
          </w:p>
        </w:tc>
      </w:tr>
    </w:tbl>
    <w:p w:rsidR="00235E4B" w:rsidRDefault="00235E4B" w:rsidP="00EA033F">
      <w:pPr>
        <w:pStyle w:val="NormalWeb"/>
        <w:jc w:val="both"/>
        <w:rPr>
          <w:b/>
        </w:rPr>
      </w:pPr>
      <w:r>
        <w:rPr>
          <w:b/>
        </w:rPr>
        <w:t>IV. KURUMSAL FAALİYET VE KAPASİTESİNİN DEĞERLENDİRİLMESİ</w:t>
      </w:r>
    </w:p>
    <w:tbl>
      <w:tblPr>
        <w:tblStyle w:val="TabloKlavuzu"/>
        <w:tblW w:w="0" w:type="auto"/>
        <w:tblLook w:val="04A0" w:firstRow="1" w:lastRow="0" w:firstColumn="1" w:lastColumn="0" w:noHBand="0" w:noVBand="1"/>
      </w:tblPr>
      <w:tblGrid>
        <w:gridCol w:w="4531"/>
        <w:gridCol w:w="4531"/>
      </w:tblGrid>
      <w:tr w:rsidR="00235E4B" w:rsidTr="00235E4B">
        <w:tc>
          <w:tcPr>
            <w:tcW w:w="9062" w:type="dxa"/>
            <w:gridSpan w:val="2"/>
          </w:tcPr>
          <w:p w:rsidR="00235E4B" w:rsidRDefault="00235E4B" w:rsidP="00EA033F">
            <w:pPr>
              <w:pStyle w:val="NormalWeb"/>
              <w:jc w:val="both"/>
              <w:rPr>
                <w:b/>
              </w:rPr>
            </w:pPr>
            <w:r>
              <w:rPr>
                <w:b/>
              </w:rPr>
              <w:t xml:space="preserve">                                                              İç Çevre</w:t>
            </w:r>
          </w:p>
        </w:tc>
      </w:tr>
      <w:tr w:rsidR="00235E4B" w:rsidTr="00340E5C">
        <w:tc>
          <w:tcPr>
            <w:tcW w:w="4531" w:type="dxa"/>
          </w:tcPr>
          <w:p w:rsidR="00235E4B" w:rsidRDefault="00235E4B" w:rsidP="00EA033F">
            <w:pPr>
              <w:pStyle w:val="NormalWeb"/>
              <w:jc w:val="both"/>
              <w:rPr>
                <w:b/>
              </w:rPr>
            </w:pPr>
            <w:r>
              <w:rPr>
                <w:b/>
              </w:rPr>
              <w:t>Güçlü Yönler</w:t>
            </w:r>
          </w:p>
        </w:tc>
        <w:tc>
          <w:tcPr>
            <w:tcW w:w="4531" w:type="dxa"/>
          </w:tcPr>
          <w:p w:rsidR="00235E4B" w:rsidRDefault="00235E4B" w:rsidP="00EA033F">
            <w:pPr>
              <w:pStyle w:val="NormalWeb"/>
              <w:jc w:val="both"/>
              <w:rPr>
                <w:b/>
              </w:rPr>
            </w:pPr>
            <w:r>
              <w:rPr>
                <w:b/>
              </w:rPr>
              <w:t>Zayıf Yönler</w:t>
            </w:r>
          </w:p>
        </w:tc>
      </w:tr>
      <w:tr w:rsidR="00340E5C" w:rsidTr="00340E5C">
        <w:tc>
          <w:tcPr>
            <w:tcW w:w="4531" w:type="dxa"/>
          </w:tcPr>
          <w:p w:rsidR="00340E5C" w:rsidRDefault="00340E5C" w:rsidP="00EA033F">
            <w:pPr>
              <w:pStyle w:val="NormalWeb"/>
              <w:jc w:val="both"/>
              <w:rPr>
                <w:b/>
              </w:rPr>
            </w:pPr>
            <w:r w:rsidRPr="00F64FEB">
              <w:rPr>
                <w:noProof/>
              </w:rPr>
              <w:t>Şehir üniversitesi olmanın avantajları</w:t>
            </w:r>
          </w:p>
        </w:tc>
        <w:tc>
          <w:tcPr>
            <w:tcW w:w="4531" w:type="dxa"/>
          </w:tcPr>
          <w:p w:rsidR="00340E5C" w:rsidRDefault="00340E5C" w:rsidP="00EA033F">
            <w:pPr>
              <w:pStyle w:val="NormalWeb"/>
              <w:jc w:val="both"/>
              <w:rPr>
                <w:b/>
              </w:rPr>
            </w:pPr>
            <w:r w:rsidRPr="00F64FEB">
              <w:rPr>
                <w:noProof/>
              </w:rPr>
              <w:t>Akademik kadronun daha güçlü ve yeterli hale getirilmesi</w:t>
            </w:r>
          </w:p>
        </w:tc>
      </w:tr>
      <w:tr w:rsidR="00340E5C" w:rsidTr="00340E5C">
        <w:tc>
          <w:tcPr>
            <w:tcW w:w="4531" w:type="dxa"/>
          </w:tcPr>
          <w:p w:rsidR="00340E5C" w:rsidRDefault="00340E5C" w:rsidP="00EA033F">
            <w:pPr>
              <w:pStyle w:val="NormalWeb"/>
              <w:jc w:val="both"/>
              <w:rPr>
                <w:b/>
              </w:rPr>
            </w:pPr>
            <w:r w:rsidRPr="00F64FEB">
              <w:rPr>
                <w:noProof/>
              </w:rPr>
              <w:t>Katılımcı, yenilikçi ve girişimciliğe önem vermesi</w:t>
            </w:r>
          </w:p>
        </w:tc>
        <w:tc>
          <w:tcPr>
            <w:tcW w:w="4531" w:type="dxa"/>
          </w:tcPr>
          <w:p w:rsidR="00340E5C" w:rsidRDefault="00340E5C" w:rsidP="00EA033F">
            <w:pPr>
              <w:pStyle w:val="NormalWeb"/>
              <w:jc w:val="both"/>
              <w:rPr>
                <w:b/>
              </w:rPr>
            </w:pPr>
            <w:r w:rsidRPr="00F64FEB">
              <w:rPr>
                <w:noProof/>
              </w:rPr>
              <w:t>Ulusal ve uluslararası düzeyde akademik faaliyet sayısının artırılması</w:t>
            </w:r>
          </w:p>
        </w:tc>
      </w:tr>
      <w:tr w:rsidR="00340E5C" w:rsidTr="00340E5C">
        <w:tc>
          <w:tcPr>
            <w:tcW w:w="4531" w:type="dxa"/>
          </w:tcPr>
          <w:p w:rsidR="00340E5C" w:rsidRDefault="00340E5C" w:rsidP="00EA033F">
            <w:pPr>
              <w:pStyle w:val="NormalWeb"/>
              <w:jc w:val="both"/>
              <w:rPr>
                <w:b/>
              </w:rPr>
            </w:pPr>
            <w:r w:rsidRPr="00F64FEB">
              <w:rPr>
                <w:noProof/>
              </w:rPr>
              <w:t>Genç ve gelişmekte olan bir fakülte olması</w:t>
            </w:r>
          </w:p>
        </w:tc>
        <w:tc>
          <w:tcPr>
            <w:tcW w:w="4531" w:type="dxa"/>
          </w:tcPr>
          <w:p w:rsidR="00340E5C" w:rsidRDefault="00340E5C" w:rsidP="00EA033F">
            <w:pPr>
              <w:pStyle w:val="NormalWeb"/>
              <w:jc w:val="both"/>
              <w:rPr>
                <w:b/>
              </w:rPr>
            </w:pPr>
            <w:r w:rsidRPr="00F64FEB">
              <w:rPr>
                <w:noProof/>
              </w:rPr>
              <w:t>Araştırma ve yayın sayısının artırılması</w:t>
            </w:r>
          </w:p>
        </w:tc>
      </w:tr>
      <w:tr w:rsidR="00340E5C" w:rsidTr="00340E5C">
        <w:tc>
          <w:tcPr>
            <w:tcW w:w="4531" w:type="dxa"/>
          </w:tcPr>
          <w:p w:rsidR="00340E5C" w:rsidRDefault="00340E5C" w:rsidP="00EA033F">
            <w:pPr>
              <w:pStyle w:val="NormalWeb"/>
              <w:jc w:val="both"/>
              <w:rPr>
                <w:b/>
              </w:rPr>
            </w:pPr>
            <w:r w:rsidRPr="00F64FEB">
              <w:rPr>
                <w:noProof/>
              </w:rPr>
              <w:t>Araştırma, yayın, proje ile diğer bilimsel ve akademik faaliyetlerin desteklenmesi konusunda</w:t>
            </w:r>
            <w:r>
              <w:rPr>
                <w:noProof/>
              </w:rPr>
              <w:t xml:space="preserve"> gerekli altyapıya sahip olması</w:t>
            </w:r>
          </w:p>
        </w:tc>
        <w:tc>
          <w:tcPr>
            <w:tcW w:w="4531" w:type="dxa"/>
          </w:tcPr>
          <w:p w:rsidR="00340E5C" w:rsidRDefault="00340E5C" w:rsidP="00EA033F">
            <w:pPr>
              <w:pStyle w:val="NormalWeb"/>
              <w:jc w:val="both"/>
              <w:rPr>
                <w:b/>
              </w:rPr>
            </w:pPr>
            <w:r w:rsidRPr="00F64FEB">
              <w:rPr>
                <w:noProof/>
              </w:rPr>
              <w:t>Fakülte bölümlerinin tercih edilirlik düzeyinin yükseltilmesi</w:t>
            </w:r>
          </w:p>
        </w:tc>
      </w:tr>
      <w:tr w:rsidR="00340E5C" w:rsidTr="00340E5C">
        <w:tc>
          <w:tcPr>
            <w:tcW w:w="4531" w:type="dxa"/>
          </w:tcPr>
          <w:p w:rsidR="00340E5C" w:rsidRPr="00340E5C" w:rsidRDefault="00340E5C" w:rsidP="00340E5C">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Bölgesel kalkınma odaklı eğitim-öğretim ve araş</w:t>
            </w:r>
            <w:r>
              <w:rPr>
                <w:rFonts w:ascii="Times New Roman" w:hAnsi="Times New Roman" w:cs="Times New Roman"/>
                <w:noProof/>
                <w:sz w:val="24"/>
                <w:szCs w:val="24"/>
              </w:rPr>
              <w:t>tırma stratejisini  benimsemesi</w:t>
            </w:r>
          </w:p>
        </w:tc>
        <w:tc>
          <w:tcPr>
            <w:tcW w:w="4531" w:type="dxa"/>
          </w:tcPr>
          <w:p w:rsidR="00340E5C" w:rsidRDefault="00340E5C" w:rsidP="00EA033F">
            <w:pPr>
              <w:pStyle w:val="NormalWeb"/>
              <w:jc w:val="both"/>
              <w:rPr>
                <w:b/>
              </w:rPr>
            </w:pPr>
            <w:r w:rsidRPr="00F64FEB">
              <w:rPr>
                <w:noProof/>
              </w:rPr>
              <w:t>Kurumsal kimliğin ve aidiyet duygusunun güçlendirilmesi (öğrencilerde “Toros Üniversiteli” olma duygusunun güçlü bir şekilde oluşturulması ve kalıcı kılınması)</w:t>
            </w:r>
          </w:p>
        </w:tc>
      </w:tr>
      <w:tr w:rsidR="00340E5C" w:rsidTr="00340E5C">
        <w:tc>
          <w:tcPr>
            <w:tcW w:w="4531" w:type="dxa"/>
          </w:tcPr>
          <w:p w:rsidR="00340E5C" w:rsidRDefault="00340E5C" w:rsidP="00EA033F">
            <w:pPr>
              <w:pStyle w:val="NormalWeb"/>
              <w:jc w:val="both"/>
              <w:rPr>
                <w:b/>
              </w:rPr>
            </w:pPr>
            <w:r w:rsidRPr="00F64FEB">
              <w:rPr>
                <w:noProof/>
              </w:rPr>
              <w:lastRenderedPageBreak/>
              <w:t>Paydaşlarla etkin ve verimli bir iletişim içinde olması</w:t>
            </w:r>
          </w:p>
        </w:tc>
        <w:tc>
          <w:tcPr>
            <w:tcW w:w="4531" w:type="dxa"/>
          </w:tcPr>
          <w:p w:rsidR="00340E5C" w:rsidRDefault="00340E5C" w:rsidP="00EA033F">
            <w:pPr>
              <w:pStyle w:val="NormalWeb"/>
              <w:jc w:val="both"/>
              <w:rPr>
                <w:b/>
              </w:rPr>
            </w:pPr>
            <w:r w:rsidRPr="00F64FEB">
              <w:rPr>
                <w:noProof/>
              </w:rPr>
              <w:t xml:space="preserve">Öğrenci topluluklarının </w:t>
            </w:r>
            <w:r>
              <w:rPr>
                <w:noProof/>
              </w:rPr>
              <w:t xml:space="preserve"> faaliyet </w:t>
            </w:r>
            <w:r w:rsidRPr="00F64FEB">
              <w:rPr>
                <w:noProof/>
              </w:rPr>
              <w:t xml:space="preserve">yoğunluğu </w:t>
            </w:r>
            <w:r>
              <w:rPr>
                <w:noProof/>
              </w:rPr>
              <w:t xml:space="preserve">ve </w:t>
            </w:r>
            <w:r w:rsidRPr="00F64FEB">
              <w:rPr>
                <w:noProof/>
              </w:rPr>
              <w:t>üye sayısının artırılması</w:t>
            </w:r>
          </w:p>
        </w:tc>
      </w:tr>
      <w:tr w:rsidR="00340E5C" w:rsidTr="00340E5C">
        <w:tc>
          <w:tcPr>
            <w:tcW w:w="4531" w:type="dxa"/>
          </w:tcPr>
          <w:p w:rsidR="00340E5C" w:rsidRDefault="00340E5C" w:rsidP="00340E5C">
            <w:r w:rsidRPr="00F64FEB">
              <w:rPr>
                <w:rFonts w:ascii="Times New Roman" w:hAnsi="Times New Roman" w:cs="Times New Roman"/>
                <w:noProof/>
                <w:sz w:val="24"/>
                <w:szCs w:val="24"/>
              </w:rPr>
              <w:t>Paydaşlarla etkin ve verimli bir iletişim içinde olması</w:t>
            </w:r>
          </w:p>
          <w:p w:rsidR="00340E5C" w:rsidRPr="00340E5C" w:rsidRDefault="00340E5C" w:rsidP="00340E5C">
            <w:r w:rsidRPr="00F64FEB">
              <w:rPr>
                <w:rFonts w:ascii="Times New Roman" w:hAnsi="Times New Roman" w:cs="Times New Roman"/>
                <w:noProof/>
                <w:sz w:val="24"/>
                <w:szCs w:val="24"/>
              </w:rPr>
              <w:t>Sayısal ve niteliksel sürekli gelişim içinde olan güçl</w:t>
            </w:r>
            <w:r>
              <w:rPr>
                <w:rFonts w:ascii="Times New Roman" w:hAnsi="Times New Roman" w:cs="Times New Roman"/>
                <w:noProof/>
                <w:sz w:val="24"/>
                <w:szCs w:val="24"/>
              </w:rPr>
              <w:t>ü bir akademik kadronun varlığı</w:t>
            </w:r>
            <w:r>
              <w:rPr>
                <w:b/>
              </w:rPr>
              <w:tab/>
            </w:r>
          </w:p>
        </w:tc>
        <w:tc>
          <w:tcPr>
            <w:tcW w:w="4531" w:type="dxa"/>
          </w:tcPr>
          <w:p w:rsidR="00340E5C" w:rsidRDefault="00340E5C" w:rsidP="00340E5C">
            <w:pPr>
              <w:pStyle w:val="NormalWeb"/>
              <w:tabs>
                <w:tab w:val="left" w:pos="3960"/>
              </w:tabs>
              <w:jc w:val="both"/>
              <w:rPr>
                <w:b/>
              </w:rPr>
            </w:pPr>
            <w:r w:rsidRPr="00F64FEB">
              <w:rPr>
                <w:noProof/>
              </w:rPr>
              <w:t>Mezunlarla iletişimin geliştirilmesi yönelimli çabaların başlatılması</w:t>
            </w:r>
          </w:p>
        </w:tc>
      </w:tr>
      <w:tr w:rsidR="00340E5C" w:rsidTr="00340E5C">
        <w:tc>
          <w:tcPr>
            <w:tcW w:w="4531" w:type="dxa"/>
          </w:tcPr>
          <w:p w:rsidR="00340E5C" w:rsidRDefault="00340E5C" w:rsidP="00EA033F">
            <w:pPr>
              <w:pStyle w:val="NormalWeb"/>
              <w:jc w:val="both"/>
              <w:rPr>
                <w:b/>
              </w:rPr>
            </w:pPr>
            <w:r w:rsidRPr="00F64FEB">
              <w:rPr>
                <w:noProof/>
              </w:rPr>
              <w:t>Kurucu Vakfın Üniversite faaliyetlerine yakın ilgisi ve sürekli desteği</w:t>
            </w:r>
          </w:p>
        </w:tc>
        <w:tc>
          <w:tcPr>
            <w:tcW w:w="4531" w:type="dxa"/>
          </w:tcPr>
          <w:p w:rsidR="00340E5C" w:rsidRDefault="00340E5C" w:rsidP="00EA033F">
            <w:pPr>
              <w:pStyle w:val="NormalWeb"/>
              <w:jc w:val="both"/>
              <w:rPr>
                <w:b/>
              </w:rPr>
            </w:pPr>
            <w:r w:rsidRPr="00F64FEB">
              <w:rPr>
                <w:noProof/>
              </w:rPr>
              <w:t>Üniversiteyi tercih eden öğrenci niteliğinin yükseltilmesi</w:t>
            </w:r>
          </w:p>
        </w:tc>
      </w:tr>
      <w:tr w:rsidR="00340E5C" w:rsidTr="00340E5C">
        <w:tc>
          <w:tcPr>
            <w:tcW w:w="4531" w:type="dxa"/>
          </w:tcPr>
          <w:p w:rsidR="00340E5C" w:rsidRDefault="00340E5C" w:rsidP="00EA033F">
            <w:pPr>
              <w:pStyle w:val="NormalWeb"/>
              <w:jc w:val="both"/>
              <w:rPr>
                <w:b/>
              </w:rPr>
            </w:pPr>
          </w:p>
        </w:tc>
        <w:tc>
          <w:tcPr>
            <w:tcW w:w="4531" w:type="dxa"/>
          </w:tcPr>
          <w:p w:rsidR="00340E5C" w:rsidRDefault="00340E5C" w:rsidP="00EA033F">
            <w:pPr>
              <w:pStyle w:val="NormalWeb"/>
              <w:jc w:val="both"/>
              <w:rPr>
                <w:b/>
              </w:rPr>
            </w:pPr>
            <w:r w:rsidRPr="00F64FEB">
              <w:rPr>
                <w:noProof/>
              </w:rPr>
              <w:t>Üniversitenin ulusal ve uluslararası ölçekte tanınırlığının artırılması</w:t>
            </w:r>
          </w:p>
        </w:tc>
      </w:tr>
    </w:tbl>
    <w:p w:rsidR="00A140A7" w:rsidRDefault="00A140A7" w:rsidP="00EA033F">
      <w:pPr>
        <w:pStyle w:val="NormalWeb"/>
        <w:jc w:val="both"/>
        <w:rPr>
          <w:b/>
        </w:rPr>
      </w:pPr>
    </w:p>
    <w:tbl>
      <w:tblPr>
        <w:tblStyle w:val="TabloKlavuzu"/>
        <w:tblW w:w="0" w:type="auto"/>
        <w:tblLook w:val="04A0" w:firstRow="1" w:lastRow="0" w:firstColumn="1" w:lastColumn="0" w:noHBand="0" w:noVBand="1"/>
      </w:tblPr>
      <w:tblGrid>
        <w:gridCol w:w="4531"/>
        <w:gridCol w:w="4531"/>
      </w:tblGrid>
      <w:tr w:rsidR="00235E4B" w:rsidTr="00340E5C">
        <w:tc>
          <w:tcPr>
            <w:tcW w:w="9062" w:type="dxa"/>
            <w:gridSpan w:val="2"/>
          </w:tcPr>
          <w:p w:rsidR="00235E4B" w:rsidRDefault="00235E4B" w:rsidP="00340E5C">
            <w:pPr>
              <w:pStyle w:val="NormalWeb"/>
              <w:jc w:val="both"/>
              <w:rPr>
                <w:b/>
              </w:rPr>
            </w:pPr>
            <w:r>
              <w:rPr>
                <w:b/>
              </w:rPr>
              <w:t xml:space="preserve">                                                              Dış Çevre</w:t>
            </w:r>
          </w:p>
        </w:tc>
      </w:tr>
      <w:tr w:rsidR="00235E4B" w:rsidTr="00340E5C">
        <w:tc>
          <w:tcPr>
            <w:tcW w:w="4531" w:type="dxa"/>
          </w:tcPr>
          <w:p w:rsidR="00235E4B" w:rsidRDefault="00235E4B" w:rsidP="00340E5C">
            <w:pPr>
              <w:pStyle w:val="NormalWeb"/>
              <w:jc w:val="both"/>
              <w:rPr>
                <w:b/>
              </w:rPr>
            </w:pPr>
            <w:r>
              <w:rPr>
                <w:b/>
              </w:rPr>
              <w:t>Fırsatlar</w:t>
            </w:r>
          </w:p>
        </w:tc>
        <w:tc>
          <w:tcPr>
            <w:tcW w:w="4531" w:type="dxa"/>
          </w:tcPr>
          <w:p w:rsidR="00235E4B" w:rsidRDefault="00235E4B" w:rsidP="00340E5C">
            <w:pPr>
              <w:pStyle w:val="NormalWeb"/>
              <w:jc w:val="both"/>
              <w:rPr>
                <w:b/>
              </w:rPr>
            </w:pPr>
            <w:r>
              <w:rPr>
                <w:b/>
              </w:rPr>
              <w:t>Tehditler</w:t>
            </w:r>
          </w:p>
        </w:tc>
      </w:tr>
      <w:tr w:rsidR="00340E5C" w:rsidTr="00340E5C">
        <w:tc>
          <w:tcPr>
            <w:tcW w:w="4531" w:type="dxa"/>
          </w:tcPr>
          <w:p w:rsidR="00340E5C" w:rsidRDefault="00340E5C" w:rsidP="00340E5C">
            <w:pPr>
              <w:pStyle w:val="NormalWeb"/>
              <w:jc w:val="both"/>
              <w:rPr>
                <w:b/>
              </w:rPr>
            </w:pPr>
            <w:r w:rsidRPr="00F64FEB">
              <w:rPr>
                <w:noProof/>
              </w:rPr>
              <w:t>Bölgenin sağlık sektörü alanında gelişmeye açık, bakir bir alan olması</w:t>
            </w:r>
          </w:p>
        </w:tc>
        <w:tc>
          <w:tcPr>
            <w:tcW w:w="4531" w:type="dxa"/>
          </w:tcPr>
          <w:p w:rsidR="00340E5C" w:rsidRDefault="00340E5C" w:rsidP="00340E5C">
            <w:pPr>
              <w:pStyle w:val="NormalWeb"/>
              <w:jc w:val="both"/>
              <w:rPr>
                <w:b/>
              </w:rPr>
            </w:pPr>
            <w:r w:rsidRPr="00F64FEB">
              <w:rPr>
                <w:noProof/>
              </w:rPr>
              <w:t>İlgili yasa ve mevzuatda hızlı ve yeni yükümlülükler getiren değişiklikler</w:t>
            </w:r>
          </w:p>
        </w:tc>
      </w:tr>
      <w:tr w:rsidR="00340E5C" w:rsidTr="00340E5C">
        <w:tc>
          <w:tcPr>
            <w:tcW w:w="4531" w:type="dxa"/>
          </w:tcPr>
          <w:p w:rsidR="00340E5C" w:rsidRDefault="00340E5C" w:rsidP="00340E5C">
            <w:pPr>
              <w:pStyle w:val="NormalWeb"/>
              <w:jc w:val="both"/>
              <w:rPr>
                <w:b/>
              </w:rPr>
            </w:pPr>
            <w:r w:rsidRPr="00F64FEB">
              <w:rPr>
                <w:noProof/>
              </w:rPr>
              <w:t>İlimizin Doğu Akdeniz’in lider bir kenti olması nedeni ile çekici olması</w:t>
            </w:r>
          </w:p>
        </w:tc>
        <w:tc>
          <w:tcPr>
            <w:tcW w:w="4531" w:type="dxa"/>
          </w:tcPr>
          <w:p w:rsidR="00340E5C" w:rsidRDefault="00340E5C" w:rsidP="00340E5C">
            <w:pPr>
              <w:pStyle w:val="NormalWeb"/>
              <w:jc w:val="both"/>
              <w:rPr>
                <w:b/>
              </w:rPr>
            </w:pPr>
            <w:r w:rsidRPr="00F64FEB">
              <w:rPr>
                <w:noProof/>
              </w:rPr>
              <w:t>Kaynak tahsisinde yaşanabilecek darboğazlar</w:t>
            </w:r>
          </w:p>
        </w:tc>
      </w:tr>
      <w:tr w:rsidR="00340E5C" w:rsidTr="00340E5C">
        <w:tc>
          <w:tcPr>
            <w:tcW w:w="4531" w:type="dxa"/>
          </w:tcPr>
          <w:p w:rsidR="00340E5C" w:rsidRDefault="00340E5C" w:rsidP="00340E5C">
            <w:pPr>
              <w:pStyle w:val="NormalWeb"/>
              <w:jc w:val="both"/>
              <w:rPr>
                <w:b/>
              </w:rPr>
            </w:pPr>
            <w:r w:rsidRPr="00F64FEB">
              <w:rPr>
                <w:noProof/>
              </w:rPr>
              <w:t>Vakıf üniversitelerine olan talebin artarak devam etmesi</w:t>
            </w:r>
          </w:p>
        </w:tc>
        <w:tc>
          <w:tcPr>
            <w:tcW w:w="4531" w:type="dxa"/>
          </w:tcPr>
          <w:p w:rsidR="00340E5C" w:rsidRDefault="00340E5C" w:rsidP="00340E5C">
            <w:pPr>
              <w:pStyle w:val="NormalWeb"/>
              <w:jc w:val="both"/>
              <w:rPr>
                <w:b/>
              </w:rPr>
            </w:pPr>
          </w:p>
        </w:tc>
      </w:tr>
      <w:tr w:rsidR="00340E5C" w:rsidTr="00340E5C">
        <w:tc>
          <w:tcPr>
            <w:tcW w:w="4531" w:type="dxa"/>
          </w:tcPr>
          <w:p w:rsidR="00340E5C" w:rsidRDefault="00340E5C" w:rsidP="00340E5C">
            <w:pPr>
              <w:pStyle w:val="NormalWeb"/>
              <w:jc w:val="both"/>
              <w:rPr>
                <w:b/>
              </w:rPr>
            </w:pPr>
            <w:r w:rsidRPr="00F64FEB">
              <w:rPr>
                <w:noProof/>
              </w:rPr>
              <w:t>Bölgedeki başta sağlık sektörü olmak üzere, tüm sektör ve kuruluşların Fakülte ile işbirliğine açık olması</w:t>
            </w:r>
          </w:p>
        </w:tc>
        <w:tc>
          <w:tcPr>
            <w:tcW w:w="4531" w:type="dxa"/>
          </w:tcPr>
          <w:p w:rsidR="00340E5C" w:rsidRDefault="00340E5C" w:rsidP="00340E5C">
            <w:pPr>
              <w:pStyle w:val="NormalWeb"/>
              <w:jc w:val="both"/>
              <w:rPr>
                <w:b/>
              </w:rPr>
            </w:pPr>
          </w:p>
        </w:tc>
      </w:tr>
      <w:tr w:rsidR="00340E5C" w:rsidTr="00340E5C">
        <w:tc>
          <w:tcPr>
            <w:tcW w:w="4531" w:type="dxa"/>
          </w:tcPr>
          <w:p w:rsidR="00340E5C" w:rsidRDefault="00340E5C" w:rsidP="00340E5C">
            <w:pPr>
              <w:pStyle w:val="NormalWeb"/>
              <w:jc w:val="both"/>
              <w:rPr>
                <w:b/>
              </w:rPr>
            </w:pPr>
            <w:r w:rsidRPr="00F64FEB">
              <w:rPr>
                <w:noProof/>
              </w:rPr>
              <w:t>Yeni Hava Limanı, Lojistik üs ve enerji merkezi yatırımlarına bağlı olarak bölgedeki istihdam alanlarının çeşitliliğinin ve sayısının artırılması ve buna bağlı olarak, yetişmiş nitelikli sağlık elemanına ihtiyacın artması</w:t>
            </w:r>
          </w:p>
        </w:tc>
        <w:tc>
          <w:tcPr>
            <w:tcW w:w="4531" w:type="dxa"/>
          </w:tcPr>
          <w:p w:rsidR="00340E5C" w:rsidRDefault="00340E5C" w:rsidP="00340E5C">
            <w:pPr>
              <w:pStyle w:val="NormalWeb"/>
              <w:jc w:val="both"/>
              <w:rPr>
                <w:b/>
              </w:rPr>
            </w:pPr>
          </w:p>
        </w:tc>
      </w:tr>
      <w:tr w:rsidR="00340E5C" w:rsidTr="00340E5C">
        <w:tc>
          <w:tcPr>
            <w:tcW w:w="4531" w:type="dxa"/>
          </w:tcPr>
          <w:p w:rsidR="00340E5C" w:rsidRDefault="00340E5C" w:rsidP="00340E5C">
            <w:pPr>
              <w:pStyle w:val="NormalWeb"/>
              <w:jc w:val="both"/>
              <w:rPr>
                <w:b/>
              </w:rPr>
            </w:pPr>
            <w:r w:rsidRPr="00F64FEB">
              <w:rPr>
                <w:noProof/>
              </w:rPr>
              <w:t>Bölgemizin toplumsal gelişim potansiyelinin yüksek olması</w:t>
            </w:r>
          </w:p>
        </w:tc>
        <w:tc>
          <w:tcPr>
            <w:tcW w:w="4531" w:type="dxa"/>
          </w:tcPr>
          <w:p w:rsidR="00340E5C" w:rsidRDefault="00340E5C" w:rsidP="00340E5C">
            <w:pPr>
              <w:pStyle w:val="NormalWeb"/>
              <w:jc w:val="both"/>
              <w:rPr>
                <w:b/>
              </w:rPr>
            </w:pPr>
          </w:p>
        </w:tc>
      </w:tr>
    </w:tbl>
    <w:p w:rsidR="00235E4B" w:rsidRDefault="00340E5C" w:rsidP="00EA033F">
      <w:pPr>
        <w:pStyle w:val="NormalWeb"/>
        <w:jc w:val="both"/>
        <w:rPr>
          <w:b/>
        </w:rPr>
      </w:pPr>
      <w:r>
        <w:rPr>
          <w:b/>
        </w:rPr>
        <w:t>V. ÖNERİLER VE TEDBİRLER</w:t>
      </w:r>
    </w:p>
    <w:p w:rsidR="00340E5C" w:rsidRDefault="00340E5C" w:rsidP="00EA033F">
      <w:pPr>
        <w:pStyle w:val="NormalWeb"/>
        <w:jc w:val="both"/>
        <w:rPr>
          <w:b/>
        </w:rPr>
      </w:pPr>
      <w:r>
        <w:rPr>
          <w:b/>
        </w:rPr>
        <w:t>1. Kalite Güvence Sistemleri</w:t>
      </w:r>
    </w:p>
    <w:p w:rsidR="00170B70" w:rsidRDefault="00170B70" w:rsidP="00EA033F">
      <w:pPr>
        <w:pStyle w:val="NormalWeb"/>
        <w:jc w:val="both"/>
        <w:rPr>
          <w:b/>
        </w:rPr>
      </w:pPr>
      <w:r>
        <w:rPr>
          <w:b/>
        </w:rPr>
        <w:t>Güçlü Yönlerimiz;</w:t>
      </w:r>
    </w:p>
    <w:p w:rsidR="00A140A7" w:rsidRDefault="00A140A7" w:rsidP="00A140A7">
      <w:pPr>
        <w:pStyle w:val="NormalWeb"/>
        <w:numPr>
          <w:ilvl w:val="0"/>
          <w:numId w:val="10"/>
        </w:numPr>
        <w:jc w:val="both"/>
      </w:pPr>
      <w:r>
        <w:t>Bölümümüzde kurulmuş bir Kalite koordinatörlüğünün ve Kalite ekibinin olması,</w:t>
      </w:r>
    </w:p>
    <w:p w:rsidR="00A140A7" w:rsidRDefault="00A140A7" w:rsidP="00A140A7">
      <w:pPr>
        <w:pStyle w:val="NormalWeb"/>
        <w:numPr>
          <w:ilvl w:val="0"/>
          <w:numId w:val="10"/>
        </w:numPr>
        <w:jc w:val="both"/>
      </w:pPr>
      <w:r>
        <w:t>Kurumun tüm süreçlerini kapsayacak şekilde, stratejik planla uyumlu tanımlı ve 2019 yılında ilan edilmiş bir Kalite Politikası bulunması; fakülte web sayfasında ilan edilmesi</w:t>
      </w:r>
    </w:p>
    <w:p w:rsidR="00A140A7" w:rsidRDefault="00A140A7" w:rsidP="00A140A7">
      <w:pPr>
        <w:pStyle w:val="NormalWeb"/>
        <w:numPr>
          <w:ilvl w:val="0"/>
          <w:numId w:val="10"/>
        </w:numPr>
        <w:jc w:val="both"/>
      </w:pPr>
      <w:r>
        <w:t>Kurumun tüm süreçlerini kapsayacak şekilde, stratejik planla uyumlu tanımlı ve 2022 yılında ilan edilmiş bir Kalite Politikası bulunması; fakülte web sayfasında ilan edilmesi</w:t>
      </w:r>
    </w:p>
    <w:p w:rsidR="00A140A7" w:rsidRPr="00143AD5" w:rsidRDefault="00A140A7" w:rsidP="00A140A7">
      <w:pPr>
        <w:pStyle w:val="NormalWeb"/>
        <w:numPr>
          <w:ilvl w:val="0"/>
          <w:numId w:val="10"/>
        </w:numPr>
        <w:jc w:val="both"/>
        <w:rPr>
          <w:b/>
        </w:rPr>
      </w:pPr>
      <w:r>
        <w:t>Bölümümüz stratejik planla uyumlu performans göstergelerinin belirlenmesi; gelişen amaç ve ihtiyaçlar doğrultusunda güncellenmesi ve izlenmesi</w:t>
      </w:r>
    </w:p>
    <w:p w:rsidR="00143AD5" w:rsidRDefault="00143AD5" w:rsidP="00143AD5">
      <w:pPr>
        <w:pStyle w:val="NormalWeb"/>
        <w:ind w:left="720"/>
        <w:jc w:val="both"/>
        <w:rPr>
          <w:b/>
        </w:rPr>
      </w:pPr>
    </w:p>
    <w:p w:rsidR="00636B9E" w:rsidRPr="00A140A7" w:rsidRDefault="00636B9E" w:rsidP="00143AD5">
      <w:pPr>
        <w:pStyle w:val="NormalWeb"/>
        <w:ind w:left="720"/>
        <w:jc w:val="both"/>
        <w:rPr>
          <w:b/>
        </w:rPr>
      </w:pPr>
    </w:p>
    <w:p w:rsidR="00A140A7" w:rsidRDefault="000917FA" w:rsidP="00A140A7">
      <w:pPr>
        <w:pStyle w:val="NormalWeb"/>
        <w:jc w:val="both"/>
      </w:pPr>
      <w:r>
        <w:rPr>
          <w:b/>
        </w:rPr>
        <w:lastRenderedPageBreak/>
        <w:t xml:space="preserve">  İyileştirmeye Açık Y</w:t>
      </w:r>
      <w:r w:rsidR="00A140A7" w:rsidRPr="00A140A7">
        <w:rPr>
          <w:b/>
        </w:rPr>
        <w:t>önümüz</w:t>
      </w:r>
      <w:r w:rsidR="00A140A7">
        <w:t>;</w:t>
      </w:r>
    </w:p>
    <w:p w:rsidR="000917FA" w:rsidRDefault="00A140A7" w:rsidP="000917FA">
      <w:pPr>
        <w:pStyle w:val="NormalWeb"/>
        <w:numPr>
          <w:ilvl w:val="0"/>
          <w:numId w:val="11"/>
        </w:numPr>
        <w:jc w:val="both"/>
      </w:pPr>
      <w:r>
        <w:t xml:space="preserve">İç ve dış paydaşların kalite güvencesi sistemine katılımı ve daha etkin </w:t>
      </w:r>
      <w:r w:rsidR="000917FA">
        <w:t xml:space="preserve">katkı vermelerinin sağlanması, </w:t>
      </w:r>
    </w:p>
    <w:p w:rsidR="000917FA" w:rsidRDefault="00A140A7" w:rsidP="000917FA">
      <w:pPr>
        <w:pStyle w:val="NormalWeb"/>
        <w:numPr>
          <w:ilvl w:val="0"/>
          <w:numId w:val="11"/>
        </w:numPr>
        <w:jc w:val="both"/>
      </w:pPr>
      <w:r>
        <w:t xml:space="preserve">Öğrencilerinin ve diğer paydaşlarının ihtiyaç ve beklentilerinin doğru </w:t>
      </w:r>
      <w:r w:rsidR="000917FA">
        <w:t xml:space="preserve">bir şekilde tespit edilmesi, </w:t>
      </w:r>
    </w:p>
    <w:p w:rsidR="000917FA" w:rsidRDefault="00A140A7" w:rsidP="000917FA">
      <w:pPr>
        <w:pStyle w:val="NormalWeb"/>
        <w:numPr>
          <w:ilvl w:val="0"/>
          <w:numId w:val="11"/>
        </w:numPr>
        <w:jc w:val="both"/>
      </w:pPr>
      <w:r>
        <w:t>Sunulan hizmetlerde iç ve dış paydaş memnuniyetini arttı</w:t>
      </w:r>
      <w:r w:rsidR="000917FA">
        <w:t>racak faaliyetlerin yapılması,</w:t>
      </w:r>
    </w:p>
    <w:p w:rsidR="00A140A7" w:rsidRPr="000917FA" w:rsidRDefault="00A140A7" w:rsidP="000917FA">
      <w:pPr>
        <w:pStyle w:val="NormalWeb"/>
        <w:numPr>
          <w:ilvl w:val="0"/>
          <w:numId w:val="11"/>
        </w:numPr>
        <w:jc w:val="both"/>
        <w:rPr>
          <w:b/>
        </w:rPr>
      </w:pPr>
      <w:r>
        <w:t>Akreditasyon çalışmalarının hızlandırılması</w:t>
      </w:r>
      <w:r w:rsidR="000917FA">
        <w:t>.</w:t>
      </w:r>
    </w:p>
    <w:p w:rsidR="000917FA" w:rsidRDefault="000917FA" w:rsidP="000917FA">
      <w:pPr>
        <w:pStyle w:val="NormalWeb"/>
        <w:jc w:val="both"/>
        <w:rPr>
          <w:b/>
        </w:rPr>
      </w:pPr>
      <w:r w:rsidRPr="000917FA">
        <w:rPr>
          <w:b/>
        </w:rPr>
        <w:t>2. Eğitim ve Öğretim</w:t>
      </w:r>
    </w:p>
    <w:p w:rsidR="000917FA" w:rsidRDefault="000917FA" w:rsidP="000917FA">
      <w:pPr>
        <w:pStyle w:val="NormalWeb"/>
        <w:jc w:val="both"/>
        <w:rPr>
          <w:b/>
        </w:rPr>
      </w:pPr>
      <w:r w:rsidRPr="000917FA">
        <w:rPr>
          <w:b/>
        </w:rPr>
        <w:t>Güçlü yönlerimiz;</w:t>
      </w:r>
    </w:p>
    <w:p w:rsidR="000917FA" w:rsidRDefault="000917FA" w:rsidP="000917FA">
      <w:pPr>
        <w:pStyle w:val="NormalWeb"/>
        <w:numPr>
          <w:ilvl w:val="0"/>
          <w:numId w:val="18"/>
        </w:numPr>
        <w:ind w:left="709"/>
        <w:jc w:val="both"/>
      </w:pPr>
      <w:r>
        <w:t xml:space="preserve">Güçlü, dinamik, özverili çalışan ve bilimsel gelişime önem veren bir akademik kadronun olması </w:t>
      </w:r>
    </w:p>
    <w:p w:rsidR="000917FA" w:rsidRDefault="000917FA" w:rsidP="000917FA">
      <w:pPr>
        <w:pStyle w:val="NormalWeb"/>
        <w:numPr>
          <w:ilvl w:val="0"/>
          <w:numId w:val="18"/>
        </w:numPr>
        <w:ind w:left="709"/>
        <w:jc w:val="both"/>
      </w:pPr>
      <w:r>
        <w:t xml:space="preserve">Güncel lisans ve lisansüstü müfredatın olması </w:t>
      </w:r>
    </w:p>
    <w:p w:rsidR="000917FA" w:rsidRDefault="000917FA" w:rsidP="000917FA">
      <w:pPr>
        <w:pStyle w:val="NormalWeb"/>
        <w:numPr>
          <w:ilvl w:val="0"/>
          <w:numId w:val="18"/>
        </w:numPr>
        <w:ind w:left="709"/>
        <w:jc w:val="both"/>
      </w:pPr>
      <w:r>
        <w:t>Öğrenci merkezli öğrenme yaklaşımının benimsenmesi</w:t>
      </w:r>
    </w:p>
    <w:p w:rsidR="000917FA" w:rsidRPr="000917FA" w:rsidRDefault="000917FA" w:rsidP="000917FA">
      <w:pPr>
        <w:pStyle w:val="NormalWeb"/>
        <w:numPr>
          <w:ilvl w:val="0"/>
          <w:numId w:val="18"/>
        </w:numPr>
        <w:ind w:left="709"/>
        <w:jc w:val="both"/>
        <w:rPr>
          <w:b/>
        </w:rPr>
      </w:pPr>
      <w:r>
        <w:t>Teorik ve uygulama yönünden güçlü ve kaliteli eğitim</w:t>
      </w:r>
    </w:p>
    <w:p w:rsidR="000917FA" w:rsidRDefault="000917FA" w:rsidP="000917FA">
      <w:pPr>
        <w:pStyle w:val="NormalWeb"/>
        <w:ind w:left="349"/>
        <w:jc w:val="both"/>
      </w:pPr>
      <w:r w:rsidRPr="000917FA">
        <w:rPr>
          <w:b/>
        </w:rPr>
        <w:t xml:space="preserve">İyileştirmeye açık yönümüz; </w:t>
      </w:r>
    </w:p>
    <w:p w:rsidR="000917FA" w:rsidRDefault="000917FA" w:rsidP="000917FA">
      <w:pPr>
        <w:pStyle w:val="NormalWeb"/>
        <w:numPr>
          <w:ilvl w:val="0"/>
          <w:numId w:val="19"/>
        </w:numPr>
        <w:jc w:val="both"/>
      </w:pPr>
      <w:r>
        <w:t>Lisans eğitim müfredatının akreditasyon çalışmalarının hızlandırılması</w:t>
      </w:r>
    </w:p>
    <w:p w:rsidR="000917FA" w:rsidRDefault="000917FA" w:rsidP="000917FA">
      <w:pPr>
        <w:pStyle w:val="NormalWeb"/>
        <w:numPr>
          <w:ilvl w:val="0"/>
          <w:numId w:val="19"/>
        </w:numPr>
        <w:jc w:val="both"/>
      </w:pPr>
      <w:r>
        <w:t>Lisansüstü eğitime başlanılması</w:t>
      </w:r>
    </w:p>
    <w:p w:rsidR="000917FA" w:rsidRDefault="000917FA" w:rsidP="000917FA">
      <w:pPr>
        <w:pStyle w:val="NormalWeb"/>
        <w:numPr>
          <w:ilvl w:val="0"/>
          <w:numId w:val="19"/>
        </w:numPr>
        <w:jc w:val="both"/>
      </w:pPr>
      <w:r>
        <w:t xml:space="preserve">Arşiv-depo sıkıntısı </w:t>
      </w:r>
    </w:p>
    <w:p w:rsidR="000917FA" w:rsidRPr="000917FA" w:rsidRDefault="000917FA" w:rsidP="000917FA">
      <w:pPr>
        <w:pStyle w:val="NormalWeb"/>
        <w:numPr>
          <w:ilvl w:val="0"/>
          <w:numId w:val="19"/>
        </w:numPr>
        <w:jc w:val="both"/>
        <w:rPr>
          <w:b/>
        </w:rPr>
      </w:pPr>
      <w:r>
        <w:t>Fiziksel mekan kısıtlılığı ve teknik yetersizlikler ile ilgili sorunlar</w:t>
      </w:r>
    </w:p>
    <w:p w:rsidR="000917FA" w:rsidRDefault="000917FA" w:rsidP="000917FA">
      <w:pPr>
        <w:pStyle w:val="NormalWeb"/>
        <w:jc w:val="both"/>
        <w:rPr>
          <w:b/>
        </w:rPr>
      </w:pPr>
      <w:r w:rsidRPr="000917FA">
        <w:rPr>
          <w:b/>
        </w:rPr>
        <w:t>3. Araştırma ve Geliştirme</w:t>
      </w:r>
    </w:p>
    <w:p w:rsidR="000917FA" w:rsidRDefault="000917FA" w:rsidP="000917FA">
      <w:pPr>
        <w:pStyle w:val="NormalWeb"/>
        <w:jc w:val="both"/>
      </w:pPr>
      <w:r w:rsidRPr="000917FA">
        <w:rPr>
          <w:b/>
        </w:rPr>
        <w:t>Güçlü yönlerimiz;</w:t>
      </w:r>
      <w:r>
        <w:t xml:space="preserve"> </w:t>
      </w:r>
    </w:p>
    <w:p w:rsidR="000917FA" w:rsidRDefault="000917FA" w:rsidP="000917FA">
      <w:pPr>
        <w:pStyle w:val="NormalWeb"/>
        <w:jc w:val="both"/>
      </w:pPr>
      <w:r>
        <w:t xml:space="preserve">Araştırma bilgisi ve deneyimi güçlü akademik kadro </w:t>
      </w:r>
    </w:p>
    <w:p w:rsidR="009429BE" w:rsidRDefault="000917FA" w:rsidP="000917FA">
      <w:pPr>
        <w:pStyle w:val="NormalWeb"/>
        <w:jc w:val="both"/>
      </w:pPr>
      <w:r>
        <w:t>Ulusal ve uluslararası düzeyde kaliteli yayınlar</w:t>
      </w:r>
    </w:p>
    <w:p w:rsidR="000917FA" w:rsidRDefault="000917FA" w:rsidP="000917FA">
      <w:pPr>
        <w:pStyle w:val="NormalWeb"/>
        <w:jc w:val="both"/>
        <w:rPr>
          <w:b/>
        </w:rPr>
      </w:pPr>
      <w:r>
        <w:t xml:space="preserve"> </w:t>
      </w:r>
      <w:r w:rsidRPr="009429BE">
        <w:rPr>
          <w:b/>
        </w:rPr>
        <w:t xml:space="preserve">İyileştirmeye açık yönümüz; </w:t>
      </w:r>
    </w:p>
    <w:p w:rsidR="009429BE" w:rsidRPr="009429BE" w:rsidRDefault="009429BE" w:rsidP="000917FA">
      <w:pPr>
        <w:pStyle w:val="NormalWeb"/>
        <w:jc w:val="both"/>
        <w:rPr>
          <w:b/>
        </w:rPr>
      </w:pPr>
      <w:r>
        <w:t>Ulusal ve uluslararası destekli araştırma projelerinin arttırılması</w:t>
      </w:r>
    </w:p>
    <w:p w:rsidR="009429BE" w:rsidRDefault="000917FA" w:rsidP="000917FA">
      <w:pPr>
        <w:pStyle w:val="NormalWeb"/>
        <w:jc w:val="both"/>
        <w:rPr>
          <w:b/>
        </w:rPr>
      </w:pPr>
      <w:r w:rsidRPr="009429BE">
        <w:rPr>
          <w:b/>
        </w:rPr>
        <w:t>4. Toplumsal Katkı</w:t>
      </w:r>
    </w:p>
    <w:p w:rsidR="009429BE" w:rsidRDefault="000917FA" w:rsidP="000917FA">
      <w:pPr>
        <w:pStyle w:val="NormalWeb"/>
        <w:jc w:val="both"/>
      </w:pPr>
      <w:r w:rsidRPr="009429BE">
        <w:rPr>
          <w:b/>
        </w:rPr>
        <w:t>Güçlü yönlerimiz;</w:t>
      </w:r>
      <w:r>
        <w:t xml:space="preserve"> </w:t>
      </w:r>
    </w:p>
    <w:p w:rsidR="009429BE" w:rsidRDefault="000917FA" w:rsidP="000917FA">
      <w:pPr>
        <w:pStyle w:val="NormalWeb"/>
        <w:jc w:val="both"/>
      </w:pPr>
      <w:r>
        <w:t xml:space="preserve">Kamu kurum ve kuruluşlarıyla güçlü işbirlikleri </w:t>
      </w:r>
    </w:p>
    <w:p w:rsidR="00143AD5" w:rsidRDefault="000917FA" w:rsidP="000917FA">
      <w:pPr>
        <w:pStyle w:val="NormalWeb"/>
        <w:jc w:val="both"/>
      </w:pPr>
      <w:r>
        <w:t>Yaşam boyu eğitim faaliyetleri</w:t>
      </w:r>
      <w:r w:rsidR="00636B9E">
        <w:t xml:space="preserve"> ve farkındalık çalışmaları</w:t>
      </w:r>
    </w:p>
    <w:p w:rsidR="009429BE" w:rsidRDefault="000917FA" w:rsidP="000917FA">
      <w:pPr>
        <w:pStyle w:val="NormalWeb"/>
        <w:jc w:val="both"/>
      </w:pPr>
      <w:r>
        <w:t xml:space="preserve"> </w:t>
      </w:r>
      <w:r w:rsidRPr="009429BE">
        <w:rPr>
          <w:b/>
        </w:rPr>
        <w:t>İyileştirmeye açık yönümüz;</w:t>
      </w:r>
      <w:r w:rsidR="009429BE">
        <w:t xml:space="preserve"> </w:t>
      </w:r>
    </w:p>
    <w:p w:rsidR="009429BE" w:rsidRDefault="000917FA" w:rsidP="000917FA">
      <w:pPr>
        <w:pStyle w:val="NormalWeb"/>
        <w:jc w:val="both"/>
      </w:pPr>
      <w:r>
        <w:lastRenderedPageBreak/>
        <w:t xml:space="preserve">Toplum sağlığının yükseltilmesine yönelik ulusal ve uluslararası destekli projelerin gerçekleştirilmesi </w:t>
      </w:r>
    </w:p>
    <w:p w:rsidR="009429BE" w:rsidRDefault="000917FA" w:rsidP="000917FA">
      <w:pPr>
        <w:pStyle w:val="NormalWeb"/>
        <w:jc w:val="both"/>
      </w:pPr>
      <w:r>
        <w:t>Toplum sağlığının yönetiminde daha güçlü bir ses olma gereksinimi</w:t>
      </w:r>
    </w:p>
    <w:p w:rsidR="009429BE" w:rsidRDefault="000917FA" w:rsidP="000917FA">
      <w:pPr>
        <w:pStyle w:val="NormalWeb"/>
        <w:jc w:val="both"/>
      </w:pPr>
      <w:r>
        <w:t xml:space="preserve"> </w:t>
      </w:r>
      <w:r w:rsidRPr="009429BE">
        <w:rPr>
          <w:b/>
        </w:rPr>
        <w:t>E. Yönetim Sistemi</w:t>
      </w:r>
    </w:p>
    <w:p w:rsidR="009429BE" w:rsidRDefault="000917FA" w:rsidP="000917FA">
      <w:pPr>
        <w:pStyle w:val="NormalWeb"/>
        <w:jc w:val="both"/>
      </w:pPr>
      <w:r w:rsidRPr="009429BE">
        <w:rPr>
          <w:b/>
        </w:rPr>
        <w:t>Güçlü yönlerimiz;</w:t>
      </w:r>
      <w:r w:rsidR="009429BE">
        <w:t xml:space="preserve"> </w:t>
      </w:r>
    </w:p>
    <w:p w:rsidR="009429BE" w:rsidRDefault="000917FA" w:rsidP="000917FA">
      <w:pPr>
        <w:pStyle w:val="NormalWeb"/>
        <w:jc w:val="both"/>
      </w:pPr>
      <w:r>
        <w:t>Yasa, yönetmelik ve yönergele</w:t>
      </w:r>
      <w:r w:rsidR="009429BE">
        <w:t xml:space="preserve">rle tanımlı süreçlerin olması </w:t>
      </w:r>
    </w:p>
    <w:p w:rsidR="009429BE" w:rsidRDefault="000917FA" w:rsidP="000917FA">
      <w:pPr>
        <w:pStyle w:val="NormalWeb"/>
        <w:jc w:val="both"/>
      </w:pPr>
      <w:r w:rsidRPr="009429BE">
        <w:rPr>
          <w:b/>
        </w:rPr>
        <w:t>İyileştirmeye açık yönümüz;</w:t>
      </w:r>
      <w:r w:rsidR="009429BE">
        <w:t xml:space="preserve"> </w:t>
      </w:r>
    </w:p>
    <w:p w:rsidR="000917FA" w:rsidRPr="009429BE" w:rsidRDefault="000917FA" w:rsidP="000917FA">
      <w:pPr>
        <w:pStyle w:val="NormalWeb"/>
        <w:jc w:val="both"/>
      </w:pPr>
      <w:r>
        <w:t>İç ve dış paydaşlarla güçlü işbirliklerinin kurulacağı platformlar</w:t>
      </w:r>
    </w:p>
    <w:p w:rsidR="000917FA" w:rsidRPr="000917FA" w:rsidRDefault="000917FA" w:rsidP="000917FA">
      <w:pPr>
        <w:pStyle w:val="NormalWeb"/>
        <w:jc w:val="both"/>
        <w:rPr>
          <w:b/>
        </w:rPr>
      </w:pPr>
    </w:p>
    <w:p w:rsidR="00A140A7" w:rsidRDefault="00A140A7" w:rsidP="000917FA">
      <w:pPr>
        <w:pStyle w:val="NormalWeb"/>
        <w:jc w:val="both"/>
        <w:rPr>
          <w:b/>
        </w:rPr>
      </w:pPr>
    </w:p>
    <w:p w:rsidR="00BB40E5" w:rsidRDefault="00BB40E5" w:rsidP="000917FA">
      <w:pPr>
        <w:pStyle w:val="NormalWeb"/>
        <w:jc w:val="both"/>
        <w:rPr>
          <w:b/>
        </w:rPr>
      </w:pPr>
    </w:p>
    <w:p w:rsidR="00BB40E5" w:rsidRDefault="00BB40E5" w:rsidP="000917FA">
      <w:pPr>
        <w:pStyle w:val="NormalWeb"/>
        <w:jc w:val="both"/>
        <w:rPr>
          <w:b/>
        </w:rPr>
      </w:pPr>
    </w:p>
    <w:p w:rsidR="00BB40E5" w:rsidRDefault="00BB40E5" w:rsidP="000917FA">
      <w:pPr>
        <w:pStyle w:val="NormalWeb"/>
        <w:jc w:val="both"/>
        <w:rPr>
          <w:b/>
        </w:rPr>
      </w:pPr>
    </w:p>
    <w:p w:rsidR="00BB40E5" w:rsidRDefault="00BB40E5" w:rsidP="000917FA">
      <w:pPr>
        <w:pStyle w:val="NormalWeb"/>
        <w:jc w:val="both"/>
        <w:rPr>
          <w:b/>
        </w:rPr>
      </w:pPr>
    </w:p>
    <w:p w:rsidR="00BB40E5" w:rsidRDefault="00BB40E5" w:rsidP="000917FA">
      <w:pPr>
        <w:pStyle w:val="NormalWeb"/>
        <w:jc w:val="both"/>
        <w:rPr>
          <w:b/>
        </w:rPr>
      </w:pPr>
    </w:p>
    <w:p w:rsidR="00BB40E5" w:rsidRDefault="00BB40E5" w:rsidP="000917FA">
      <w:pPr>
        <w:pStyle w:val="NormalWeb"/>
        <w:jc w:val="both"/>
        <w:rPr>
          <w:b/>
        </w:rPr>
      </w:pPr>
    </w:p>
    <w:p w:rsidR="00BB40E5" w:rsidRDefault="00BB40E5" w:rsidP="000917FA">
      <w:pPr>
        <w:pStyle w:val="NormalWeb"/>
        <w:jc w:val="both"/>
        <w:rPr>
          <w:b/>
        </w:rPr>
      </w:pPr>
    </w:p>
    <w:p w:rsidR="00BB40E5" w:rsidRDefault="00BB40E5" w:rsidP="000917FA">
      <w:pPr>
        <w:pStyle w:val="NormalWeb"/>
        <w:jc w:val="both"/>
        <w:rPr>
          <w:b/>
        </w:rPr>
      </w:pPr>
    </w:p>
    <w:p w:rsidR="00BB40E5" w:rsidRDefault="00BB40E5" w:rsidP="000917FA">
      <w:pPr>
        <w:pStyle w:val="NormalWeb"/>
        <w:jc w:val="both"/>
        <w:rPr>
          <w:b/>
        </w:rPr>
      </w:pPr>
    </w:p>
    <w:p w:rsidR="00BB40E5" w:rsidRDefault="00BB40E5" w:rsidP="000917FA">
      <w:pPr>
        <w:pStyle w:val="NormalWeb"/>
        <w:jc w:val="both"/>
        <w:rPr>
          <w:b/>
        </w:rPr>
      </w:pPr>
    </w:p>
    <w:p w:rsidR="00143AD5" w:rsidRDefault="00143AD5" w:rsidP="000917FA">
      <w:pPr>
        <w:pStyle w:val="NormalWeb"/>
        <w:jc w:val="both"/>
        <w:rPr>
          <w:b/>
        </w:rPr>
      </w:pPr>
    </w:p>
    <w:p w:rsidR="00143AD5" w:rsidRDefault="00143AD5" w:rsidP="000917FA">
      <w:pPr>
        <w:pStyle w:val="NormalWeb"/>
        <w:jc w:val="both"/>
        <w:rPr>
          <w:b/>
        </w:rPr>
      </w:pPr>
    </w:p>
    <w:p w:rsidR="00143AD5" w:rsidRDefault="00143AD5" w:rsidP="000917FA">
      <w:pPr>
        <w:pStyle w:val="NormalWeb"/>
        <w:jc w:val="both"/>
        <w:rPr>
          <w:b/>
        </w:rPr>
      </w:pPr>
    </w:p>
    <w:p w:rsidR="00143AD5" w:rsidRDefault="00143AD5" w:rsidP="000917FA">
      <w:pPr>
        <w:pStyle w:val="NormalWeb"/>
        <w:jc w:val="both"/>
        <w:rPr>
          <w:b/>
        </w:rPr>
      </w:pPr>
    </w:p>
    <w:p w:rsidR="00636B9E" w:rsidRDefault="00636B9E" w:rsidP="000917FA">
      <w:pPr>
        <w:pStyle w:val="NormalWeb"/>
        <w:jc w:val="both"/>
        <w:rPr>
          <w:b/>
        </w:rPr>
      </w:pPr>
    </w:p>
    <w:p w:rsidR="00636B9E" w:rsidRDefault="00636B9E" w:rsidP="000917FA">
      <w:pPr>
        <w:pStyle w:val="NormalWeb"/>
        <w:jc w:val="both"/>
        <w:rPr>
          <w:b/>
        </w:rPr>
      </w:pPr>
    </w:p>
    <w:p w:rsidR="00143AD5" w:rsidRDefault="00143AD5" w:rsidP="000917FA">
      <w:pPr>
        <w:pStyle w:val="NormalWeb"/>
        <w:jc w:val="both"/>
        <w:rPr>
          <w:b/>
        </w:rPr>
      </w:pPr>
    </w:p>
    <w:p w:rsidR="009429BE" w:rsidRDefault="009429BE" w:rsidP="00EA033F">
      <w:pPr>
        <w:pStyle w:val="NormalWeb"/>
        <w:jc w:val="both"/>
      </w:pPr>
      <w:r w:rsidRPr="009429BE">
        <w:rPr>
          <w:b/>
        </w:rPr>
        <w:t>İÇ KONTROL GÜVENCE BEYANI</w:t>
      </w:r>
      <w:r>
        <w:t xml:space="preserve"> </w:t>
      </w:r>
    </w:p>
    <w:p w:rsidR="00235E4B" w:rsidRDefault="009429BE" w:rsidP="00EA033F">
      <w:pPr>
        <w:pStyle w:val="NormalWeb"/>
        <w:jc w:val="both"/>
      </w:pPr>
      <w:r>
        <w:t xml:space="preserve">Bu raporda yer alan bilgilerin güvenilir, tam ve doğru olduğunu beyan ederim. Burada raporlanmayan, idarenin menfaatlerine zarar veren herhangi bir husus hakkında bilgim olmadığını beyan ederim. </w:t>
      </w:r>
    </w:p>
    <w:p w:rsidR="009429BE" w:rsidRDefault="009429BE" w:rsidP="00EA033F">
      <w:pPr>
        <w:pStyle w:val="NormalWeb"/>
        <w:jc w:val="both"/>
      </w:pPr>
    </w:p>
    <w:p w:rsidR="009429BE" w:rsidRDefault="009429BE" w:rsidP="00EA033F">
      <w:pPr>
        <w:pStyle w:val="NormalWeb"/>
        <w:jc w:val="both"/>
      </w:pPr>
      <w:r>
        <w:t xml:space="preserve">                                                                                        Prof. Dr. FÜGEN ÖZCANARSLAN</w:t>
      </w:r>
    </w:p>
    <w:p w:rsidR="009429BE" w:rsidRDefault="009429BE" w:rsidP="00EA033F">
      <w:pPr>
        <w:pStyle w:val="NormalWeb"/>
        <w:jc w:val="both"/>
        <w:rPr>
          <w:b/>
        </w:rPr>
      </w:pPr>
      <w:r>
        <w:t xml:space="preserve">                                                                                              Hemşirelik Bölüm Başkanı </w:t>
      </w:r>
    </w:p>
    <w:p w:rsidR="00235E4B" w:rsidRPr="00EA033F" w:rsidRDefault="00235E4B" w:rsidP="00EA033F">
      <w:pPr>
        <w:pStyle w:val="NormalWeb"/>
        <w:jc w:val="both"/>
        <w:rPr>
          <w:b/>
        </w:rPr>
      </w:pPr>
    </w:p>
    <w:sectPr w:rsidR="00235E4B" w:rsidRPr="00EA033F" w:rsidSect="001057C8">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58C" w:rsidRDefault="0074258C" w:rsidP="004C1B5D">
      <w:pPr>
        <w:spacing w:after="0" w:line="240" w:lineRule="auto"/>
      </w:pPr>
      <w:r>
        <w:separator/>
      </w:r>
    </w:p>
  </w:endnote>
  <w:endnote w:type="continuationSeparator" w:id="0">
    <w:p w:rsidR="0074258C" w:rsidRDefault="0074258C" w:rsidP="004C1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D43" w:rsidRDefault="008F0D4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119682"/>
      <w:docPartObj>
        <w:docPartGallery w:val="Page Numbers (Bottom of Page)"/>
        <w:docPartUnique/>
      </w:docPartObj>
    </w:sdtPr>
    <w:sdtContent>
      <w:p w:rsidR="008F0D43" w:rsidRDefault="008F0D43">
        <w:pPr>
          <w:pStyle w:val="AltBilgi"/>
          <w:jc w:val="right"/>
        </w:pPr>
        <w:r>
          <w:fldChar w:fldCharType="begin"/>
        </w:r>
        <w:r>
          <w:instrText>PAGE   \* MERGEFORMAT</w:instrText>
        </w:r>
        <w:r>
          <w:fldChar w:fldCharType="separate"/>
        </w:r>
        <w:r w:rsidR="00636B9E">
          <w:rPr>
            <w:noProof/>
          </w:rPr>
          <w:t>2</w:t>
        </w:r>
        <w:r>
          <w:fldChar w:fldCharType="end"/>
        </w:r>
      </w:p>
    </w:sdtContent>
  </w:sdt>
  <w:p w:rsidR="008F0D43" w:rsidRDefault="008F0D43">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D43" w:rsidRDefault="008F0D4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58C" w:rsidRDefault="0074258C" w:rsidP="004C1B5D">
      <w:pPr>
        <w:spacing w:after="0" w:line="240" w:lineRule="auto"/>
      </w:pPr>
      <w:r>
        <w:separator/>
      </w:r>
    </w:p>
  </w:footnote>
  <w:footnote w:type="continuationSeparator" w:id="0">
    <w:p w:rsidR="0074258C" w:rsidRDefault="0074258C" w:rsidP="004C1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D43" w:rsidRDefault="008F0D4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D43" w:rsidRDefault="008F0D43">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D43" w:rsidRDefault="008F0D4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24F6"/>
    <w:multiLevelType w:val="hybridMultilevel"/>
    <w:tmpl w:val="6F3A80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D2237C"/>
    <w:multiLevelType w:val="hybridMultilevel"/>
    <w:tmpl w:val="0A18956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5A308A"/>
    <w:multiLevelType w:val="hybridMultilevel"/>
    <w:tmpl w:val="BE2291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3DF3F9C"/>
    <w:multiLevelType w:val="hybridMultilevel"/>
    <w:tmpl w:val="07CC9EF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35128F"/>
    <w:multiLevelType w:val="multilevel"/>
    <w:tmpl w:val="6E26103C"/>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244722A"/>
    <w:multiLevelType w:val="hybridMultilevel"/>
    <w:tmpl w:val="1268A3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FF362B5"/>
    <w:multiLevelType w:val="hybridMultilevel"/>
    <w:tmpl w:val="9C0E67A8"/>
    <w:lvl w:ilvl="0" w:tplc="29EA8474">
      <w:numFmt w:val="bullet"/>
      <w:lvlText w:val="•"/>
      <w:lvlJc w:val="left"/>
      <w:pPr>
        <w:ind w:left="786" w:hanging="360"/>
      </w:pPr>
      <w:rPr>
        <w:rFonts w:ascii="Times New Roman" w:eastAsia="Times New Roman" w:hAnsi="Times New Roman" w:cs="Times New Roman"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7" w15:restartNumberingAfterBreak="0">
    <w:nsid w:val="249C3FE0"/>
    <w:multiLevelType w:val="hybridMultilevel"/>
    <w:tmpl w:val="736C6EC6"/>
    <w:lvl w:ilvl="0" w:tplc="041F0001">
      <w:start w:val="1"/>
      <w:numFmt w:val="bullet"/>
      <w:lvlText w:val=""/>
      <w:lvlJc w:val="left"/>
      <w:pPr>
        <w:ind w:left="2520" w:hanging="360"/>
      </w:pPr>
      <w:rPr>
        <w:rFonts w:ascii="Symbol" w:hAnsi="Symbol"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8" w15:restartNumberingAfterBreak="0">
    <w:nsid w:val="259D1F71"/>
    <w:multiLevelType w:val="hybridMultilevel"/>
    <w:tmpl w:val="755CBC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7483003"/>
    <w:multiLevelType w:val="hybridMultilevel"/>
    <w:tmpl w:val="629EBDC6"/>
    <w:lvl w:ilvl="0" w:tplc="041F0001">
      <w:start w:val="1"/>
      <w:numFmt w:val="bullet"/>
      <w:lvlText w:val=""/>
      <w:lvlJc w:val="left"/>
      <w:pPr>
        <w:ind w:left="720" w:hanging="360"/>
      </w:pPr>
      <w:rPr>
        <w:rFonts w:ascii="Symbol" w:hAnsi="Symbol" w:hint="default"/>
      </w:rPr>
    </w:lvl>
    <w:lvl w:ilvl="1" w:tplc="01D6E258">
      <w:numFmt w:val="bullet"/>
      <w:lvlText w:val="-"/>
      <w:lvlJc w:val="left"/>
      <w:pPr>
        <w:ind w:left="1440" w:hanging="360"/>
      </w:pPr>
      <w:rPr>
        <w:rFonts w:ascii="Times New Roman" w:eastAsia="Times New 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7B750BF"/>
    <w:multiLevelType w:val="hybridMultilevel"/>
    <w:tmpl w:val="EBA472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8C535F7"/>
    <w:multiLevelType w:val="hybridMultilevel"/>
    <w:tmpl w:val="7420776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96E21DE"/>
    <w:multiLevelType w:val="multilevel"/>
    <w:tmpl w:val="DCF8AC6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F481364"/>
    <w:multiLevelType w:val="hybridMultilevel"/>
    <w:tmpl w:val="1D9A19D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C711BF"/>
    <w:multiLevelType w:val="hybridMultilevel"/>
    <w:tmpl w:val="A2062A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4E24382"/>
    <w:multiLevelType w:val="hybridMultilevel"/>
    <w:tmpl w:val="28F80340"/>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6" w15:restartNumberingAfterBreak="0">
    <w:nsid w:val="45FC15F2"/>
    <w:multiLevelType w:val="hybridMultilevel"/>
    <w:tmpl w:val="288831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86C0D09"/>
    <w:multiLevelType w:val="hybridMultilevel"/>
    <w:tmpl w:val="AE9417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03967F4"/>
    <w:multiLevelType w:val="hybridMultilevel"/>
    <w:tmpl w:val="AE42B3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C0C14A1"/>
    <w:multiLevelType w:val="hybridMultilevel"/>
    <w:tmpl w:val="55E6BA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FF03A2E"/>
    <w:multiLevelType w:val="hybridMultilevel"/>
    <w:tmpl w:val="910ACF02"/>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1" w15:restartNumberingAfterBreak="0">
    <w:nsid w:val="6EE76045"/>
    <w:multiLevelType w:val="hybridMultilevel"/>
    <w:tmpl w:val="12C45DD0"/>
    <w:lvl w:ilvl="0" w:tplc="29EA8474">
      <w:numFmt w:val="bullet"/>
      <w:lvlText w:val="•"/>
      <w:lvlJc w:val="left"/>
      <w:pPr>
        <w:ind w:left="786" w:hanging="360"/>
      </w:pPr>
      <w:rPr>
        <w:rFonts w:ascii="Times New Roman" w:eastAsia="Times New Roman" w:hAnsi="Times New Roman" w:cs="Times New Roman" w:hint="default"/>
      </w:rPr>
    </w:lvl>
    <w:lvl w:ilvl="1" w:tplc="4E2C40E4">
      <w:numFmt w:val="bullet"/>
      <w:lvlText w:val=""/>
      <w:lvlJc w:val="left"/>
      <w:pPr>
        <w:ind w:left="1440" w:hanging="360"/>
      </w:pPr>
      <w:rPr>
        <w:rFonts w:ascii="Symbol" w:eastAsia="Times New Roman" w:hAnsi="Symbol"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0"/>
  </w:num>
  <w:num w:numId="4">
    <w:abstractNumId w:val="20"/>
  </w:num>
  <w:num w:numId="5">
    <w:abstractNumId w:val="6"/>
  </w:num>
  <w:num w:numId="6">
    <w:abstractNumId w:val="21"/>
  </w:num>
  <w:num w:numId="7">
    <w:abstractNumId w:val="17"/>
  </w:num>
  <w:num w:numId="8">
    <w:abstractNumId w:val="12"/>
  </w:num>
  <w:num w:numId="9">
    <w:abstractNumId w:val="19"/>
  </w:num>
  <w:num w:numId="10">
    <w:abstractNumId w:val="9"/>
  </w:num>
  <w:num w:numId="11">
    <w:abstractNumId w:val="16"/>
  </w:num>
  <w:num w:numId="12">
    <w:abstractNumId w:val="2"/>
  </w:num>
  <w:num w:numId="13">
    <w:abstractNumId w:val="3"/>
  </w:num>
  <w:num w:numId="14">
    <w:abstractNumId w:val="13"/>
  </w:num>
  <w:num w:numId="15">
    <w:abstractNumId w:val="1"/>
  </w:num>
  <w:num w:numId="16">
    <w:abstractNumId w:val="18"/>
  </w:num>
  <w:num w:numId="17">
    <w:abstractNumId w:val="5"/>
  </w:num>
  <w:num w:numId="18">
    <w:abstractNumId w:val="7"/>
  </w:num>
  <w:num w:numId="19">
    <w:abstractNumId w:val="15"/>
  </w:num>
  <w:num w:numId="20">
    <w:abstractNumId w:val="11"/>
  </w:num>
  <w:num w:numId="21">
    <w:abstractNumId w:val="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571"/>
    <w:rsid w:val="00014FFA"/>
    <w:rsid w:val="00087571"/>
    <w:rsid w:val="000917FA"/>
    <w:rsid w:val="000A2ABD"/>
    <w:rsid w:val="001057C8"/>
    <w:rsid w:val="00143AD5"/>
    <w:rsid w:val="00154AD4"/>
    <w:rsid w:val="001668CD"/>
    <w:rsid w:val="00170B70"/>
    <w:rsid w:val="00192FC8"/>
    <w:rsid w:val="001E5219"/>
    <w:rsid w:val="00235E4B"/>
    <w:rsid w:val="00270142"/>
    <w:rsid w:val="002B025F"/>
    <w:rsid w:val="00340E5C"/>
    <w:rsid w:val="00350A38"/>
    <w:rsid w:val="0037664A"/>
    <w:rsid w:val="003A37F4"/>
    <w:rsid w:val="003A5C79"/>
    <w:rsid w:val="003E3819"/>
    <w:rsid w:val="004754DF"/>
    <w:rsid w:val="004C0C44"/>
    <w:rsid w:val="004C1B5D"/>
    <w:rsid w:val="004E05B5"/>
    <w:rsid w:val="00585D6A"/>
    <w:rsid w:val="00587C1E"/>
    <w:rsid w:val="005F1115"/>
    <w:rsid w:val="00636B9E"/>
    <w:rsid w:val="0066376E"/>
    <w:rsid w:val="00714C73"/>
    <w:rsid w:val="007411EE"/>
    <w:rsid w:val="0074258C"/>
    <w:rsid w:val="007F3112"/>
    <w:rsid w:val="008C46E2"/>
    <w:rsid w:val="008F0D43"/>
    <w:rsid w:val="009429BE"/>
    <w:rsid w:val="00953CAD"/>
    <w:rsid w:val="00996B70"/>
    <w:rsid w:val="00A140A7"/>
    <w:rsid w:val="00A67EC6"/>
    <w:rsid w:val="00AD2F94"/>
    <w:rsid w:val="00AF1B78"/>
    <w:rsid w:val="00B27B37"/>
    <w:rsid w:val="00B303DE"/>
    <w:rsid w:val="00B31300"/>
    <w:rsid w:val="00B72D90"/>
    <w:rsid w:val="00BB297F"/>
    <w:rsid w:val="00BB40E5"/>
    <w:rsid w:val="00BD3AE1"/>
    <w:rsid w:val="00C17829"/>
    <w:rsid w:val="00C6532F"/>
    <w:rsid w:val="00CB229E"/>
    <w:rsid w:val="00D53212"/>
    <w:rsid w:val="00E74C24"/>
    <w:rsid w:val="00EA033F"/>
    <w:rsid w:val="00F12553"/>
    <w:rsid w:val="00F95361"/>
    <w:rsid w:val="00FD11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47FA0"/>
  <w15:chartTrackingRefBased/>
  <w15:docId w15:val="{D03D3F1D-9E3E-4DA3-BC2D-3CA7174D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D532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link w:val="Balk2Char"/>
    <w:uiPriority w:val="1"/>
    <w:qFormat/>
    <w:rsid w:val="00D53212"/>
    <w:pPr>
      <w:widowControl w:val="0"/>
      <w:autoSpaceDE w:val="0"/>
      <w:autoSpaceDN w:val="0"/>
      <w:spacing w:after="0" w:line="240" w:lineRule="auto"/>
      <w:ind w:left="916"/>
      <w:jc w:val="both"/>
      <w:outlineLvl w:val="1"/>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D5321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1"/>
    <w:rsid w:val="00D53212"/>
    <w:rPr>
      <w:rFonts w:ascii="Times New Roman" w:eastAsia="Times New Roman" w:hAnsi="Times New Roman" w:cs="Times New Roman"/>
      <w:b/>
      <w:bCs/>
      <w:sz w:val="24"/>
      <w:szCs w:val="24"/>
    </w:rPr>
  </w:style>
  <w:style w:type="paragraph" w:styleId="GvdeMetni">
    <w:name w:val="Body Text"/>
    <w:basedOn w:val="Normal"/>
    <w:link w:val="GvdeMetniChar"/>
    <w:uiPriority w:val="1"/>
    <w:qFormat/>
    <w:rsid w:val="00D5321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D53212"/>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D53212"/>
    <w:rPr>
      <w:rFonts w:asciiTheme="majorHAnsi" w:eastAsiaTheme="majorEastAsia" w:hAnsiTheme="majorHAnsi" w:cstheme="majorBidi"/>
      <w:color w:val="2F5496" w:themeColor="accent1" w:themeShade="BF"/>
      <w:sz w:val="32"/>
      <w:szCs w:val="32"/>
    </w:rPr>
  </w:style>
  <w:style w:type="table" w:styleId="TabloKlavuzu">
    <w:name w:val="Table Grid"/>
    <w:basedOn w:val="NormalTablo"/>
    <w:uiPriority w:val="39"/>
    <w:rsid w:val="00D53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C1B5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C1B5D"/>
  </w:style>
  <w:style w:type="paragraph" w:styleId="AltBilgi">
    <w:name w:val="footer"/>
    <w:basedOn w:val="Normal"/>
    <w:link w:val="AltBilgiChar"/>
    <w:uiPriority w:val="99"/>
    <w:unhideWhenUsed/>
    <w:rsid w:val="004C1B5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C1B5D"/>
  </w:style>
  <w:style w:type="character" w:styleId="Kpr">
    <w:name w:val="Hyperlink"/>
    <w:basedOn w:val="VarsaylanParagrafYazTipi"/>
    <w:uiPriority w:val="99"/>
    <w:unhideWhenUsed/>
    <w:rsid w:val="0037664A"/>
    <w:rPr>
      <w:color w:val="0563C1" w:themeColor="hyperlink"/>
      <w:u w:val="single"/>
    </w:rPr>
  </w:style>
  <w:style w:type="paragraph" w:styleId="BalonMetni">
    <w:name w:val="Balloon Text"/>
    <w:basedOn w:val="Normal"/>
    <w:link w:val="BalonMetniChar"/>
    <w:uiPriority w:val="99"/>
    <w:semiHidden/>
    <w:unhideWhenUsed/>
    <w:rsid w:val="004E05B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E05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76061">
      <w:bodyDiv w:val="1"/>
      <w:marLeft w:val="0"/>
      <w:marRight w:val="0"/>
      <w:marTop w:val="0"/>
      <w:marBottom w:val="0"/>
      <w:divBdr>
        <w:top w:val="none" w:sz="0" w:space="0" w:color="auto"/>
        <w:left w:val="none" w:sz="0" w:space="0" w:color="auto"/>
        <w:bottom w:val="none" w:sz="0" w:space="0" w:color="auto"/>
        <w:right w:val="none" w:sz="0" w:space="0" w:color="auto"/>
      </w:divBdr>
    </w:div>
    <w:div w:id="208297577">
      <w:bodyDiv w:val="1"/>
      <w:marLeft w:val="0"/>
      <w:marRight w:val="0"/>
      <w:marTop w:val="0"/>
      <w:marBottom w:val="0"/>
      <w:divBdr>
        <w:top w:val="none" w:sz="0" w:space="0" w:color="auto"/>
        <w:left w:val="none" w:sz="0" w:space="0" w:color="auto"/>
        <w:bottom w:val="none" w:sz="0" w:space="0" w:color="auto"/>
        <w:right w:val="none" w:sz="0" w:space="0" w:color="auto"/>
      </w:divBdr>
    </w:div>
    <w:div w:id="272522343">
      <w:bodyDiv w:val="1"/>
      <w:marLeft w:val="0"/>
      <w:marRight w:val="0"/>
      <w:marTop w:val="0"/>
      <w:marBottom w:val="0"/>
      <w:divBdr>
        <w:top w:val="none" w:sz="0" w:space="0" w:color="auto"/>
        <w:left w:val="none" w:sz="0" w:space="0" w:color="auto"/>
        <w:bottom w:val="none" w:sz="0" w:space="0" w:color="auto"/>
        <w:right w:val="none" w:sz="0" w:space="0" w:color="auto"/>
      </w:divBdr>
    </w:div>
    <w:div w:id="597175608">
      <w:bodyDiv w:val="1"/>
      <w:marLeft w:val="0"/>
      <w:marRight w:val="0"/>
      <w:marTop w:val="0"/>
      <w:marBottom w:val="0"/>
      <w:divBdr>
        <w:top w:val="none" w:sz="0" w:space="0" w:color="auto"/>
        <w:left w:val="none" w:sz="0" w:space="0" w:color="auto"/>
        <w:bottom w:val="none" w:sz="0" w:space="0" w:color="auto"/>
        <w:right w:val="none" w:sz="0" w:space="0" w:color="auto"/>
      </w:divBdr>
    </w:div>
    <w:div w:id="617949968">
      <w:bodyDiv w:val="1"/>
      <w:marLeft w:val="0"/>
      <w:marRight w:val="0"/>
      <w:marTop w:val="0"/>
      <w:marBottom w:val="0"/>
      <w:divBdr>
        <w:top w:val="none" w:sz="0" w:space="0" w:color="auto"/>
        <w:left w:val="none" w:sz="0" w:space="0" w:color="auto"/>
        <w:bottom w:val="none" w:sz="0" w:space="0" w:color="auto"/>
        <w:right w:val="none" w:sz="0" w:space="0" w:color="auto"/>
      </w:divBdr>
    </w:div>
    <w:div w:id="649557196">
      <w:bodyDiv w:val="1"/>
      <w:marLeft w:val="0"/>
      <w:marRight w:val="0"/>
      <w:marTop w:val="0"/>
      <w:marBottom w:val="0"/>
      <w:divBdr>
        <w:top w:val="none" w:sz="0" w:space="0" w:color="auto"/>
        <w:left w:val="none" w:sz="0" w:space="0" w:color="auto"/>
        <w:bottom w:val="none" w:sz="0" w:space="0" w:color="auto"/>
        <w:right w:val="none" w:sz="0" w:space="0" w:color="auto"/>
      </w:divBdr>
    </w:div>
    <w:div w:id="650988594">
      <w:bodyDiv w:val="1"/>
      <w:marLeft w:val="0"/>
      <w:marRight w:val="0"/>
      <w:marTop w:val="0"/>
      <w:marBottom w:val="0"/>
      <w:divBdr>
        <w:top w:val="none" w:sz="0" w:space="0" w:color="auto"/>
        <w:left w:val="none" w:sz="0" w:space="0" w:color="auto"/>
        <w:bottom w:val="none" w:sz="0" w:space="0" w:color="auto"/>
        <w:right w:val="none" w:sz="0" w:space="0" w:color="auto"/>
      </w:divBdr>
    </w:div>
    <w:div w:id="712076792">
      <w:bodyDiv w:val="1"/>
      <w:marLeft w:val="0"/>
      <w:marRight w:val="0"/>
      <w:marTop w:val="0"/>
      <w:marBottom w:val="0"/>
      <w:divBdr>
        <w:top w:val="none" w:sz="0" w:space="0" w:color="auto"/>
        <w:left w:val="none" w:sz="0" w:space="0" w:color="auto"/>
        <w:bottom w:val="none" w:sz="0" w:space="0" w:color="auto"/>
        <w:right w:val="none" w:sz="0" w:space="0" w:color="auto"/>
      </w:divBdr>
    </w:div>
    <w:div w:id="788624851">
      <w:bodyDiv w:val="1"/>
      <w:marLeft w:val="0"/>
      <w:marRight w:val="0"/>
      <w:marTop w:val="0"/>
      <w:marBottom w:val="0"/>
      <w:divBdr>
        <w:top w:val="none" w:sz="0" w:space="0" w:color="auto"/>
        <w:left w:val="none" w:sz="0" w:space="0" w:color="auto"/>
        <w:bottom w:val="none" w:sz="0" w:space="0" w:color="auto"/>
        <w:right w:val="none" w:sz="0" w:space="0" w:color="auto"/>
      </w:divBdr>
    </w:div>
    <w:div w:id="811480454">
      <w:bodyDiv w:val="1"/>
      <w:marLeft w:val="0"/>
      <w:marRight w:val="0"/>
      <w:marTop w:val="0"/>
      <w:marBottom w:val="0"/>
      <w:divBdr>
        <w:top w:val="none" w:sz="0" w:space="0" w:color="auto"/>
        <w:left w:val="none" w:sz="0" w:space="0" w:color="auto"/>
        <w:bottom w:val="none" w:sz="0" w:space="0" w:color="auto"/>
        <w:right w:val="none" w:sz="0" w:space="0" w:color="auto"/>
      </w:divBdr>
    </w:div>
    <w:div w:id="952443960">
      <w:bodyDiv w:val="1"/>
      <w:marLeft w:val="0"/>
      <w:marRight w:val="0"/>
      <w:marTop w:val="0"/>
      <w:marBottom w:val="0"/>
      <w:divBdr>
        <w:top w:val="none" w:sz="0" w:space="0" w:color="auto"/>
        <w:left w:val="none" w:sz="0" w:space="0" w:color="auto"/>
        <w:bottom w:val="none" w:sz="0" w:space="0" w:color="auto"/>
        <w:right w:val="none" w:sz="0" w:space="0" w:color="auto"/>
      </w:divBdr>
    </w:div>
    <w:div w:id="1472673719">
      <w:bodyDiv w:val="1"/>
      <w:marLeft w:val="0"/>
      <w:marRight w:val="0"/>
      <w:marTop w:val="0"/>
      <w:marBottom w:val="0"/>
      <w:divBdr>
        <w:top w:val="none" w:sz="0" w:space="0" w:color="auto"/>
        <w:left w:val="none" w:sz="0" w:space="0" w:color="auto"/>
        <w:bottom w:val="none" w:sz="0" w:space="0" w:color="auto"/>
        <w:right w:val="none" w:sz="0" w:space="0" w:color="auto"/>
      </w:divBdr>
    </w:div>
    <w:div w:id="1511915660">
      <w:bodyDiv w:val="1"/>
      <w:marLeft w:val="0"/>
      <w:marRight w:val="0"/>
      <w:marTop w:val="0"/>
      <w:marBottom w:val="0"/>
      <w:divBdr>
        <w:top w:val="none" w:sz="0" w:space="0" w:color="auto"/>
        <w:left w:val="none" w:sz="0" w:space="0" w:color="auto"/>
        <w:bottom w:val="none" w:sz="0" w:space="0" w:color="auto"/>
        <w:right w:val="none" w:sz="0" w:space="0" w:color="auto"/>
      </w:divBdr>
    </w:div>
    <w:div w:id="1811436120">
      <w:bodyDiv w:val="1"/>
      <w:marLeft w:val="0"/>
      <w:marRight w:val="0"/>
      <w:marTop w:val="0"/>
      <w:marBottom w:val="0"/>
      <w:divBdr>
        <w:top w:val="none" w:sz="0" w:space="0" w:color="auto"/>
        <w:left w:val="none" w:sz="0" w:space="0" w:color="auto"/>
        <w:bottom w:val="none" w:sz="0" w:space="0" w:color="auto"/>
        <w:right w:val="none" w:sz="0" w:space="0" w:color="auto"/>
      </w:divBdr>
    </w:div>
    <w:div w:id="1942948804">
      <w:bodyDiv w:val="1"/>
      <w:marLeft w:val="0"/>
      <w:marRight w:val="0"/>
      <w:marTop w:val="0"/>
      <w:marBottom w:val="0"/>
      <w:divBdr>
        <w:top w:val="none" w:sz="0" w:space="0" w:color="auto"/>
        <w:left w:val="none" w:sz="0" w:space="0" w:color="auto"/>
        <w:bottom w:val="none" w:sz="0" w:space="0" w:color="auto"/>
        <w:right w:val="none" w:sz="0" w:space="0" w:color="auto"/>
      </w:divBdr>
    </w:div>
    <w:div w:id="2049334924">
      <w:bodyDiv w:val="1"/>
      <w:marLeft w:val="0"/>
      <w:marRight w:val="0"/>
      <w:marTop w:val="0"/>
      <w:marBottom w:val="0"/>
      <w:divBdr>
        <w:top w:val="none" w:sz="0" w:space="0" w:color="auto"/>
        <w:left w:val="none" w:sz="0" w:space="0" w:color="auto"/>
        <w:bottom w:val="none" w:sz="0" w:space="0" w:color="auto"/>
        <w:right w:val="none" w:sz="0" w:space="0" w:color="auto"/>
      </w:divBdr>
    </w:div>
    <w:div w:id="2078359760">
      <w:bodyDiv w:val="1"/>
      <w:marLeft w:val="0"/>
      <w:marRight w:val="0"/>
      <w:marTop w:val="0"/>
      <w:marBottom w:val="0"/>
      <w:divBdr>
        <w:top w:val="none" w:sz="0" w:space="0" w:color="auto"/>
        <w:left w:val="none" w:sz="0" w:space="0" w:color="auto"/>
        <w:bottom w:val="none" w:sz="0" w:space="0" w:color="auto"/>
        <w:right w:val="none" w:sz="0" w:space="0" w:color="auto"/>
      </w:divBdr>
    </w:div>
    <w:div w:id="2095777818">
      <w:bodyDiv w:val="1"/>
      <w:marLeft w:val="0"/>
      <w:marRight w:val="0"/>
      <w:marTop w:val="0"/>
      <w:marBottom w:val="0"/>
      <w:divBdr>
        <w:top w:val="none" w:sz="0" w:space="0" w:color="auto"/>
        <w:left w:val="none" w:sz="0" w:space="0" w:color="auto"/>
        <w:bottom w:val="none" w:sz="0" w:space="0" w:color="auto"/>
        <w:right w:val="none" w:sz="0" w:space="0" w:color="auto"/>
      </w:divBdr>
    </w:div>
    <w:div w:id="211689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os.edu.tr/sayfalar/organizasyon-sema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oros.edu.tr/storage/files/428/SA%C4%9ELIK%20B%C4%B0L%C4%B0MLER%C4%B0%20FAK%C3%9CLTES%C4%B0%20ANLA%C5%9EMALI%20%C3%9CN%C4%B0VERS%C4%B0TELER-3.pdf" TargetMode="External"/><Relationship Id="rId14" Type="http://schemas.openxmlformats.org/officeDocument/2006/relationships/header" Target="head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922</TotalTime>
  <Pages>1</Pages>
  <Words>6037</Words>
  <Characters>34417</Characters>
  <Application>Microsoft Office Word</Application>
  <DocSecurity>0</DocSecurity>
  <Lines>286</Lines>
  <Paragraphs>80</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40374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 markt</dc:creator>
  <cp:keywords/>
  <dc:description/>
  <cp:lastModifiedBy>media markt</cp:lastModifiedBy>
  <cp:revision>17</cp:revision>
  <dcterms:created xsi:type="dcterms:W3CDTF">2025-01-02T06:10:00Z</dcterms:created>
  <dcterms:modified xsi:type="dcterms:W3CDTF">2025-01-30T10:47:00Z</dcterms:modified>
</cp:coreProperties>
</file>